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38E8B" w14:textId="308646D8" w:rsidR="00621DD7" w:rsidRPr="00621DD7" w:rsidRDefault="00621DD7" w:rsidP="00621DD7">
      <w:pPr>
        <w:shd w:val="clear" w:color="auto" w:fill="FFFFFF"/>
        <w:spacing w:before="240" w:after="0" w:line="630" w:lineRule="atLeast"/>
        <w:textAlignment w:val="baseline"/>
        <w:outlineLvl w:val="0"/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</w:pP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t>var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kens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haas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t xml:space="preserve"> met 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t>noe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dels in oes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ter</w:t>
      </w:r>
      <w:r w:rsidRPr="00621DD7">
        <w:rPr>
          <w:rFonts w:ascii="Arial" w:eastAsia="Times New Roman" w:hAnsi="Arial" w:cs="Arial"/>
          <w:b/>
          <w:bCs/>
          <w:color w:val="303030"/>
          <w:kern w:val="36"/>
          <w:sz w:val="44"/>
          <w:szCs w:val="44"/>
          <w:lang w:eastAsia="nl-NL"/>
        </w:rPr>
        <w:softHyphen/>
        <w:t>saus</w:t>
      </w:r>
    </w:p>
    <w:p w14:paraId="72D98BEE" w14:textId="03A65AFC" w:rsidR="00B71083" w:rsidRDefault="00B71083"/>
    <w:p w14:paraId="1FFD2AF9" w14:textId="727477C0" w:rsidR="00621DD7" w:rsidRDefault="00621DD7">
      <w:r>
        <w:rPr>
          <w:noProof/>
        </w:rPr>
        <w:drawing>
          <wp:inline distT="0" distB="0" distL="0" distR="0" wp14:anchorId="7D3D58A8" wp14:editId="09BEA960">
            <wp:extent cx="2895600" cy="1932569"/>
            <wp:effectExtent l="0" t="0" r="0" b="0"/>
            <wp:docPr id="2" name="Afbeelding 2" descr="Snel­le ge­bak­ken noe­dels met var­kens­haas in oes­ter­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el­le ge­bak­ken noe­dels met var­kens­haas in oes­ter­sa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82" cy="19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1C93B" w14:textId="067D8F82" w:rsidR="00621DD7" w:rsidRPr="00621DD7" w:rsidRDefault="00621DD7" w:rsidP="00621DD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621DD7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Ingrediënten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  <w:r w:rsidRPr="00621DD7">
        <w:rPr>
          <w:rFonts w:ascii="Arial" w:eastAsia="Times New Roman" w:hAnsi="Arial" w:cs="Arial"/>
          <w:color w:val="48535B"/>
          <w:sz w:val="24"/>
          <w:szCs w:val="24"/>
          <w:bdr w:val="none" w:sz="0" w:space="0" w:color="auto" w:frame="1"/>
          <w:lang w:eastAsia="nl-NL"/>
        </w:rPr>
        <w:t>4 personen</w:t>
      </w:r>
    </w:p>
    <w:p w14:paraId="507E9072" w14:textId="373F914B" w:rsidR="00621DD7" w:rsidRPr="00621DD7" w:rsidRDefault="00621DD7" w:rsidP="00621DD7">
      <w:pPr>
        <w:numPr>
          <w:ilvl w:val="0"/>
          <w:numId w:val="1"/>
        </w:numPr>
        <w:pBdr>
          <w:top w:val="dashed" w:sz="6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250 g mie</w:t>
      </w: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 xml:space="preserve">  </w:t>
      </w: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nestjes</w:t>
      </w:r>
    </w:p>
    <w:p w14:paraId="2278568F" w14:textId="77777777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250 g scharrel varkenshaas</w:t>
      </w:r>
    </w:p>
    <w:p w14:paraId="7D9D6A10" w14:textId="77777777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1 tl gemalen kaneel</w:t>
      </w:r>
    </w:p>
    <w:p w14:paraId="1AFAD7E8" w14:textId="77777777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1 mespunt gemalen kruidnagel</w:t>
      </w:r>
    </w:p>
    <w:p w14:paraId="2439AEEF" w14:textId="77777777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3 el arachideolie</w:t>
      </w:r>
    </w:p>
    <w:p w14:paraId="53F8BD85" w14:textId="77777777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200 ml oestersaus</w:t>
      </w:r>
    </w:p>
    <w:p w14:paraId="088B8816" w14:textId="77777777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2 cm verse gember</w:t>
      </w:r>
    </w:p>
    <w:p w14:paraId="6BF075A1" w14:textId="1CB5B0F2" w:rsidR="00621DD7" w:rsidRPr="00621DD7" w:rsidRDefault="00621DD7" w:rsidP="00621DD7">
      <w:pPr>
        <w:numPr>
          <w:ilvl w:val="0"/>
          <w:numId w:val="1"/>
        </w:numPr>
        <w:pBdr>
          <w:top w:val="dashed" w:sz="2" w:space="0" w:color="B9B9B4"/>
          <w:left w:val="dashed" w:sz="2" w:space="0" w:color="B9B9B4"/>
          <w:bottom w:val="dashed" w:sz="6" w:space="0" w:color="B9B9B4"/>
          <w:right w:val="dashed" w:sz="2" w:space="0" w:color="B9B9B4"/>
        </w:pBdr>
        <w:shd w:val="clear" w:color="auto" w:fill="FFFFFF"/>
        <w:spacing w:after="0" w:line="336" w:lineRule="atLeast"/>
        <w:textAlignment w:val="baseline"/>
        <w:rPr>
          <w:rFonts w:ascii="inherit" w:eastAsia="Times New Roman" w:hAnsi="inherit" w:cs="Arial"/>
          <w:color w:val="303030"/>
          <w:sz w:val="28"/>
          <w:szCs w:val="28"/>
          <w:lang w:eastAsia="nl-NL"/>
        </w:rPr>
      </w:pP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800 g Chinese wok</w:t>
      </w: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 xml:space="preserve"> </w:t>
      </w:r>
      <w:r w:rsidRPr="00621DD7">
        <w:rPr>
          <w:rFonts w:ascii="inherit" w:eastAsia="Times New Roman" w:hAnsi="inherit" w:cs="Arial"/>
          <w:color w:val="303030"/>
          <w:sz w:val="28"/>
          <w:szCs w:val="28"/>
          <w:bdr w:val="none" w:sz="0" w:space="0" w:color="auto" w:frame="1"/>
          <w:lang w:eastAsia="nl-NL"/>
        </w:rPr>
        <w:t>groente taugé-rode paprika</w:t>
      </w:r>
    </w:p>
    <w:p w14:paraId="79230392" w14:textId="0151E2AC" w:rsidR="00621DD7" w:rsidRDefault="00621DD7"/>
    <w:p w14:paraId="17CFC8B4" w14:textId="76A21773" w:rsidR="00621DD7" w:rsidRPr="00621DD7" w:rsidRDefault="00621DD7" w:rsidP="00621DD7">
      <w:pPr>
        <w:shd w:val="clear" w:color="auto" w:fill="FFFFFF"/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</w:pPr>
      <w:r w:rsidRPr="00621DD7"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Bereiden</w:t>
      </w:r>
      <w:r>
        <w:rPr>
          <w:rFonts w:ascii="Arial" w:eastAsia="Times New Roman" w:hAnsi="Arial" w:cs="Arial"/>
          <w:b/>
          <w:bCs/>
          <w:color w:val="303030"/>
          <w:sz w:val="42"/>
          <w:szCs w:val="42"/>
          <w:lang w:eastAsia="nl-NL"/>
        </w:rPr>
        <w:t>:</w:t>
      </w:r>
    </w:p>
    <w:p w14:paraId="6E6A5B2A" w14:textId="77777777" w:rsidR="00621DD7" w:rsidRPr="00621DD7" w:rsidRDefault="00621DD7" w:rsidP="00621DD7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621DD7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Bereid de noedels volgens de aanwijzingen op de verpakking. Giet af.</w:t>
      </w:r>
    </w:p>
    <w:p w14:paraId="013840B0" w14:textId="77777777" w:rsidR="00621DD7" w:rsidRPr="00621DD7" w:rsidRDefault="00621DD7" w:rsidP="00621DD7">
      <w:pPr>
        <w:numPr>
          <w:ilvl w:val="0"/>
          <w:numId w:val="3"/>
        </w:numPr>
        <w:shd w:val="clear" w:color="auto" w:fill="FFFFFF"/>
        <w:spacing w:after="33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621DD7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Halveer ondertussen de varkenshaas in de lengte. Bestrooi met de kaneel, kruidnagel, peper en zout. Verhit 2 el olie in de wok en bak de varkenshaas 7 min. Keer regelmatig. Voeg de laatste minuut 2 el woksaus toe. Schep het vlees uit de pan op een bord en houd warm onder aluminiumfolie.</w:t>
      </w:r>
    </w:p>
    <w:p w14:paraId="66165F1A" w14:textId="77777777" w:rsidR="00621DD7" w:rsidRPr="00621DD7" w:rsidRDefault="00621DD7" w:rsidP="00621DD7">
      <w:pPr>
        <w:numPr>
          <w:ilvl w:val="0"/>
          <w:numId w:val="3"/>
        </w:numPr>
        <w:shd w:val="clear" w:color="auto" w:fill="FFFFFF"/>
        <w:spacing w:after="150" w:line="330" w:lineRule="atLeast"/>
        <w:textAlignment w:val="baseline"/>
        <w:rPr>
          <w:rFonts w:ascii="Arial" w:eastAsia="Times New Roman" w:hAnsi="Arial" w:cs="Arial"/>
          <w:color w:val="303030"/>
          <w:sz w:val="24"/>
          <w:szCs w:val="24"/>
          <w:lang w:eastAsia="nl-NL"/>
        </w:rPr>
      </w:pPr>
      <w:r w:rsidRPr="00621DD7">
        <w:rPr>
          <w:rFonts w:ascii="Arial" w:eastAsia="Times New Roman" w:hAnsi="Arial" w:cs="Arial"/>
          <w:color w:val="303030"/>
          <w:sz w:val="24"/>
          <w:szCs w:val="24"/>
          <w:lang w:eastAsia="nl-NL"/>
        </w:rPr>
        <w:t>Schil en rasp de gember. Verhit de rest van de olie in de wok en roerbak de gember 1 min. Voeg de Chinese roerbakmix toe en bak 4 min. Voeg de noedels en de rest van de woksaus toe en bak nog 1 min. Snijd het vlees in dunne reepjes en verdeel over de noedels.</w:t>
      </w:r>
    </w:p>
    <w:p w14:paraId="3D71A126" w14:textId="77777777" w:rsidR="00621DD7" w:rsidRDefault="00621DD7"/>
    <w:sectPr w:rsidR="0062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653F9"/>
    <w:multiLevelType w:val="multilevel"/>
    <w:tmpl w:val="6136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997FEE"/>
    <w:multiLevelType w:val="multilevel"/>
    <w:tmpl w:val="4210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710AFB"/>
    <w:multiLevelType w:val="multilevel"/>
    <w:tmpl w:val="F1EA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D7"/>
    <w:rsid w:val="00621DD7"/>
    <w:rsid w:val="00B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1C194"/>
  <w15:chartTrackingRefBased/>
  <w15:docId w15:val="{7FE3CB06-681C-4BD2-A661-1BB7D24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2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707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3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2020-10-29T15:04:00Z</dcterms:created>
  <dcterms:modified xsi:type="dcterms:W3CDTF">2020-10-29T15:08:00Z</dcterms:modified>
</cp:coreProperties>
</file>