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74FE" w:rsidRDefault="002B74FE" w:rsidP="002B74FE">
      <w:pPr>
        <w:rPr>
          <w:b/>
          <w:bCs/>
          <w:sz w:val="52"/>
          <w:szCs w:val="52"/>
        </w:rPr>
      </w:pPr>
      <w:bookmarkStart w:id="0" w:name="_GoBack"/>
      <w:bookmarkEnd w:id="0"/>
      <w:r w:rsidRPr="002B74FE">
        <w:rPr>
          <w:b/>
          <w:bCs/>
          <w:sz w:val="52"/>
          <w:szCs w:val="52"/>
        </w:rPr>
        <w:t>Tartelette met veldsla en gepocheerd ei</w:t>
      </w:r>
    </w:p>
    <w:p w:rsidR="002B74FE" w:rsidRDefault="002B74FE" w:rsidP="002B74FE">
      <w:pPr>
        <w:rPr>
          <w:b/>
          <w:bCs/>
          <w:sz w:val="52"/>
          <w:szCs w:val="52"/>
        </w:rPr>
      </w:pPr>
      <w:r>
        <w:rPr>
          <w:b/>
          <w:bCs/>
          <w:noProof/>
          <w:sz w:val="52"/>
          <w:szCs w:val="52"/>
        </w:rPr>
        <w:drawing>
          <wp:inline distT="0" distB="0" distL="0" distR="0" wp14:anchorId="6991AB6E">
            <wp:extent cx="3133725" cy="2351633"/>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72405" cy="2380660"/>
                    </a:xfrm>
                    <a:prstGeom prst="rect">
                      <a:avLst/>
                    </a:prstGeom>
                    <a:noFill/>
                  </pic:spPr>
                </pic:pic>
              </a:graphicData>
            </a:graphic>
          </wp:inline>
        </w:drawing>
      </w:r>
    </w:p>
    <w:p w:rsidR="002B74FE" w:rsidRPr="002B74FE" w:rsidRDefault="002B74FE" w:rsidP="002B74FE">
      <w:pPr>
        <w:rPr>
          <w:b/>
          <w:bCs/>
          <w:sz w:val="28"/>
          <w:szCs w:val="28"/>
        </w:rPr>
      </w:pPr>
      <w:r w:rsidRPr="002B74FE">
        <w:rPr>
          <w:b/>
          <w:bCs/>
          <w:sz w:val="28"/>
          <w:szCs w:val="28"/>
        </w:rPr>
        <w:t>Ingrediënten</w:t>
      </w:r>
      <w:r w:rsidRPr="002B74FE">
        <w:rPr>
          <w:b/>
          <w:bCs/>
          <w:sz w:val="28"/>
          <w:szCs w:val="28"/>
        </w:rPr>
        <w:t xml:space="preserve">: </w:t>
      </w:r>
      <w:r w:rsidRPr="002B74FE">
        <w:rPr>
          <w:b/>
          <w:bCs/>
          <w:sz w:val="28"/>
          <w:szCs w:val="28"/>
        </w:rPr>
        <w:t>4</w:t>
      </w:r>
      <w:r w:rsidRPr="002B74FE">
        <w:rPr>
          <w:b/>
          <w:bCs/>
          <w:sz w:val="28"/>
          <w:szCs w:val="28"/>
        </w:rPr>
        <w:t xml:space="preserve"> personen</w:t>
      </w:r>
    </w:p>
    <w:p w:rsidR="002B74FE" w:rsidRPr="00FD0ABA" w:rsidRDefault="002B74FE" w:rsidP="002B74FE">
      <w:pPr>
        <w:rPr>
          <w:bCs/>
          <w:sz w:val="24"/>
          <w:szCs w:val="24"/>
        </w:rPr>
      </w:pPr>
      <w:r w:rsidRPr="00FD0ABA">
        <w:rPr>
          <w:bCs/>
          <w:sz w:val="24"/>
          <w:szCs w:val="24"/>
        </w:rPr>
        <w:t>4 plakjes bladerdeeg (ontdooid)</w:t>
      </w:r>
      <w:r w:rsidRPr="00FD0ABA">
        <w:rPr>
          <w:bCs/>
          <w:sz w:val="24"/>
          <w:szCs w:val="24"/>
        </w:rPr>
        <w:t xml:space="preserve">              </w:t>
      </w:r>
      <w:r w:rsidRPr="00FD0ABA">
        <w:rPr>
          <w:bCs/>
          <w:sz w:val="24"/>
          <w:szCs w:val="24"/>
        </w:rPr>
        <w:t>1 eetlepel melk</w:t>
      </w:r>
    </w:p>
    <w:p w:rsidR="002B74FE" w:rsidRPr="00FD0ABA" w:rsidRDefault="002B74FE" w:rsidP="002B74FE">
      <w:pPr>
        <w:rPr>
          <w:bCs/>
          <w:sz w:val="24"/>
          <w:szCs w:val="24"/>
        </w:rPr>
      </w:pPr>
      <w:r w:rsidRPr="00FD0ABA">
        <w:rPr>
          <w:bCs/>
          <w:sz w:val="24"/>
          <w:szCs w:val="24"/>
        </w:rPr>
        <w:t>1 theelepel sesamzaad</w:t>
      </w:r>
      <w:r w:rsidRPr="00FD0ABA">
        <w:rPr>
          <w:bCs/>
          <w:sz w:val="24"/>
          <w:szCs w:val="24"/>
        </w:rPr>
        <w:t xml:space="preserve">                              </w:t>
      </w:r>
      <w:r w:rsidRPr="00FD0ABA">
        <w:rPr>
          <w:bCs/>
          <w:sz w:val="24"/>
          <w:szCs w:val="24"/>
        </w:rPr>
        <w:t>4 plakjes ontbijtspek</w:t>
      </w:r>
    </w:p>
    <w:p w:rsidR="002B74FE" w:rsidRPr="00FD0ABA" w:rsidRDefault="002B74FE" w:rsidP="002B74FE">
      <w:pPr>
        <w:rPr>
          <w:bCs/>
          <w:sz w:val="24"/>
          <w:szCs w:val="24"/>
        </w:rPr>
      </w:pPr>
      <w:r w:rsidRPr="00FD0ABA">
        <w:rPr>
          <w:bCs/>
          <w:sz w:val="24"/>
          <w:szCs w:val="24"/>
        </w:rPr>
        <w:t>0.5 zakje veldsla</w:t>
      </w:r>
      <w:r w:rsidRPr="00FD0ABA">
        <w:rPr>
          <w:bCs/>
          <w:sz w:val="24"/>
          <w:szCs w:val="24"/>
        </w:rPr>
        <w:t xml:space="preserve">                                         </w:t>
      </w:r>
      <w:r w:rsidRPr="00FD0ABA">
        <w:rPr>
          <w:bCs/>
          <w:sz w:val="24"/>
          <w:szCs w:val="24"/>
        </w:rPr>
        <w:t>4 eieren</w:t>
      </w:r>
    </w:p>
    <w:p w:rsidR="002B74FE" w:rsidRPr="00FD0ABA" w:rsidRDefault="002B74FE" w:rsidP="002B74FE">
      <w:pPr>
        <w:rPr>
          <w:b/>
          <w:bCs/>
          <w:sz w:val="24"/>
          <w:szCs w:val="24"/>
        </w:rPr>
      </w:pPr>
      <w:r w:rsidRPr="002B74FE">
        <w:rPr>
          <w:b/>
          <w:bCs/>
          <w:sz w:val="28"/>
          <w:szCs w:val="28"/>
        </w:rPr>
        <w:t>dressing</w:t>
      </w:r>
      <w:r>
        <w:rPr>
          <w:b/>
          <w:bCs/>
          <w:sz w:val="28"/>
          <w:szCs w:val="28"/>
        </w:rPr>
        <w:t xml:space="preserve">: </w:t>
      </w:r>
      <w:r w:rsidRPr="00FD0ABA">
        <w:rPr>
          <w:bCs/>
          <w:sz w:val="24"/>
          <w:szCs w:val="24"/>
        </w:rPr>
        <w:t>0.5 theelepel mosterd</w:t>
      </w:r>
      <w:r w:rsidRPr="00FD0ABA">
        <w:rPr>
          <w:bCs/>
          <w:sz w:val="24"/>
          <w:szCs w:val="24"/>
        </w:rPr>
        <w:t xml:space="preserve">                       </w:t>
      </w:r>
      <w:r w:rsidRPr="00FD0ABA">
        <w:rPr>
          <w:bCs/>
          <w:sz w:val="24"/>
          <w:szCs w:val="24"/>
        </w:rPr>
        <w:t>1 mespunt gedroogde dragon</w:t>
      </w:r>
    </w:p>
    <w:p w:rsidR="002B74FE" w:rsidRPr="00FD0ABA" w:rsidRDefault="002B74FE" w:rsidP="002B74FE">
      <w:pPr>
        <w:rPr>
          <w:bCs/>
          <w:sz w:val="24"/>
          <w:szCs w:val="24"/>
        </w:rPr>
      </w:pPr>
      <w:r w:rsidRPr="00FD0ABA">
        <w:rPr>
          <w:bCs/>
          <w:sz w:val="24"/>
          <w:szCs w:val="24"/>
        </w:rPr>
        <w:t>1 eetlepel witte</w:t>
      </w:r>
      <w:r w:rsidRPr="00FD0ABA">
        <w:rPr>
          <w:bCs/>
          <w:sz w:val="24"/>
          <w:szCs w:val="24"/>
        </w:rPr>
        <w:t xml:space="preserve"> </w:t>
      </w:r>
      <w:r w:rsidRPr="00FD0ABA">
        <w:rPr>
          <w:bCs/>
          <w:sz w:val="24"/>
          <w:szCs w:val="24"/>
        </w:rPr>
        <w:t>wijnazijn</w:t>
      </w:r>
      <w:r w:rsidRPr="00FD0ABA">
        <w:rPr>
          <w:bCs/>
          <w:sz w:val="24"/>
          <w:szCs w:val="24"/>
        </w:rPr>
        <w:t xml:space="preserve">                 </w:t>
      </w:r>
      <w:r w:rsidRPr="00FD0ABA">
        <w:rPr>
          <w:bCs/>
          <w:sz w:val="24"/>
          <w:szCs w:val="24"/>
        </w:rPr>
        <w:t>2 eetlepels bieslook (fijngehakt)</w:t>
      </w:r>
    </w:p>
    <w:p w:rsidR="002B74FE" w:rsidRPr="002B74FE" w:rsidRDefault="002B74FE" w:rsidP="002B74FE">
      <w:pPr>
        <w:rPr>
          <w:b/>
          <w:bCs/>
          <w:sz w:val="28"/>
          <w:szCs w:val="28"/>
        </w:rPr>
      </w:pPr>
      <w:r w:rsidRPr="002B74FE">
        <w:rPr>
          <w:b/>
          <w:bCs/>
          <w:sz w:val="28"/>
          <w:szCs w:val="28"/>
        </w:rPr>
        <w:t>Voorbereiden</w:t>
      </w:r>
      <w:r>
        <w:rPr>
          <w:b/>
          <w:bCs/>
          <w:sz w:val="28"/>
          <w:szCs w:val="28"/>
        </w:rPr>
        <w:t xml:space="preserve">: </w:t>
      </w:r>
      <w:r w:rsidRPr="002B74FE">
        <w:rPr>
          <w:bCs/>
          <w:sz w:val="28"/>
          <w:szCs w:val="28"/>
        </w:rPr>
        <w:t>Verwarm de oven voor op 200ºC. Druk het bladerdeeg in de vormpjes. Laat de randen omhoog staan, bestrijk het deeg met melk en bestrooi met sesamzaad. Prik gaatjes in de bodem en bak de deegbakjes in de oven in circa 20 minuten gaar en goudbruin. Laat afkoelen. Bak intussen het </w:t>
      </w:r>
      <w:hyperlink r:id="rId5" w:history="1">
        <w:r w:rsidRPr="002B74FE">
          <w:rPr>
            <w:rStyle w:val="Hyperlink"/>
            <w:bCs/>
            <w:color w:val="auto"/>
            <w:sz w:val="28"/>
            <w:szCs w:val="28"/>
            <w:u w:val="none"/>
          </w:rPr>
          <w:t>spek</w:t>
        </w:r>
      </w:hyperlink>
      <w:r w:rsidRPr="002B74FE">
        <w:rPr>
          <w:bCs/>
          <w:sz w:val="28"/>
          <w:szCs w:val="28"/>
        </w:rPr>
        <w:t> uit in een droge, hete koekenpan. Neem uit de pan en laat uitlekken op keukenpapier. Klop voor de dressing de mosterd, dragon, azijn en olie glad en breng op smaak met zout en peper. Roer de bieslook erdoor.</w:t>
      </w:r>
    </w:p>
    <w:p w:rsidR="002B74FE" w:rsidRPr="00FD0ABA" w:rsidRDefault="002B74FE" w:rsidP="002B74FE">
      <w:pPr>
        <w:rPr>
          <w:b/>
          <w:bCs/>
          <w:sz w:val="28"/>
          <w:szCs w:val="28"/>
        </w:rPr>
      </w:pPr>
      <w:r w:rsidRPr="002B74FE">
        <w:rPr>
          <w:b/>
          <w:bCs/>
          <w:sz w:val="28"/>
          <w:szCs w:val="28"/>
        </w:rPr>
        <w:t>Bereiden</w:t>
      </w:r>
      <w:r>
        <w:rPr>
          <w:b/>
          <w:bCs/>
          <w:sz w:val="28"/>
          <w:szCs w:val="28"/>
        </w:rPr>
        <w:t xml:space="preserve">: </w:t>
      </w:r>
      <w:r w:rsidRPr="002B74FE">
        <w:rPr>
          <w:bCs/>
          <w:sz w:val="28"/>
          <w:szCs w:val="28"/>
        </w:rPr>
        <w:t>Leg een stuk vershoudfolie op een kopje en druk naar binnen zodat een holte ontstaat. Bestrijk de holte met olie en breek voorzichtig een ei erboven. Draai het overhangende folie bij elkaar en knoop vast. Herhaal met de andere eieren.</w:t>
      </w:r>
      <w:r>
        <w:rPr>
          <w:b/>
          <w:bCs/>
          <w:sz w:val="28"/>
          <w:szCs w:val="28"/>
        </w:rPr>
        <w:t xml:space="preserve"> </w:t>
      </w:r>
      <w:r w:rsidRPr="002B74FE">
        <w:rPr>
          <w:bCs/>
          <w:sz w:val="28"/>
          <w:szCs w:val="28"/>
        </w:rPr>
        <w:t>Breng een laag water aan de kook. Zet de warmtebron laag en leg de pakketjes erin. Laat de eieren 4 minuten tegen de kook aan pocheren.</w:t>
      </w:r>
      <w:r w:rsidR="00FD0ABA">
        <w:rPr>
          <w:b/>
          <w:bCs/>
          <w:sz w:val="28"/>
          <w:szCs w:val="28"/>
        </w:rPr>
        <w:t xml:space="preserve"> </w:t>
      </w:r>
      <w:r w:rsidRPr="002B74FE">
        <w:rPr>
          <w:bCs/>
          <w:sz w:val="28"/>
          <w:szCs w:val="28"/>
        </w:rPr>
        <w:t>Schep de veldsla vlak voor het serveren door de dressing en verdeel over de tartelettes. Verkruimel het spek erover en leg de eieren ero</w:t>
      </w:r>
      <w:r w:rsidR="00FD0ABA">
        <w:rPr>
          <w:bCs/>
          <w:sz w:val="28"/>
          <w:szCs w:val="28"/>
        </w:rPr>
        <w:t>p</w:t>
      </w:r>
      <w:r w:rsidR="00FD0ABA">
        <w:rPr>
          <w:b/>
          <w:bCs/>
          <w:sz w:val="28"/>
          <w:szCs w:val="28"/>
        </w:rPr>
        <w:t>.</w:t>
      </w:r>
    </w:p>
    <w:p w:rsidR="008167AC" w:rsidRDefault="00FD0ABA"/>
    <w:sectPr w:rsidR="008167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4FE"/>
    <w:rsid w:val="002B74FE"/>
    <w:rsid w:val="008A3214"/>
    <w:rsid w:val="00FD0A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933F78"/>
  <w15:chartTrackingRefBased/>
  <w15:docId w15:val="{64761279-D291-426C-A13D-C15937C66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2B74FE"/>
    <w:rPr>
      <w:color w:val="0563C1" w:themeColor="hyperlink"/>
      <w:u w:val="single"/>
    </w:rPr>
  </w:style>
  <w:style w:type="character" w:styleId="Onopgelostemelding">
    <w:name w:val="Unresolved Mention"/>
    <w:basedOn w:val="Standaardalinea-lettertype"/>
    <w:uiPriority w:val="99"/>
    <w:semiHidden/>
    <w:unhideWhenUsed/>
    <w:rsid w:val="002B7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91387">
      <w:bodyDiv w:val="1"/>
      <w:marLeft w:val="0"/>
      <w:marRight w:val="0"/>
      <w:marTop w:val="0"/>
      <w:marBottom w:val="0"/>
      <w:divBdr>
        <w:top w:val="none" w:sz="0" w:space="0" w:color="auto"/>
        <w:left w:val="none" w:sz="0" w:space="0" w:color="auto"/>
        <w:bottom w:val="none" w:sz="0" w:space="0" w:color="auto"/>
        <w:right w:val="none" w:sz="0" w:space="0" w:color="auto"/>
      </w:divBdr>
    </w:div>
    <w:div w:id="159752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oodschappen.nl/recept/vlees/spek/" TargetMode="Externa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233</Words>
  <Characters>1282</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06</dc:creator>
  <cp:keywords/>
  <dc:description/>
  <cp:lastModifiedBy>Ligne 06</cp:lastModifiedBy>
  <cp:revision>1</cp:revision>
  <dcterms:created xsi:type="dcterms:W3CDTF">2026-02-26T12:15:00Z</dcterms:created>
  <dcterms:modified xsi:type="dcterms:W3CDTF">2026-02-26T12:24:00Z</dcterms:modified>
</cp:coreProperties>
</file>