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E0488" w14:textId="77777777" w:rsidR="00F6353C" w:rsidRPr="00F6353C" w:rsidRDefault="00F6353C" w:rsidP="00F6353C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72"/>
          <w:szCs w:val="72"/>
          <w:lang w:eastAsia="nl-NL"/>
        </w:rPr>
      </w:pPr>
      <w:r w:rsidRPr="00F6353C">
        <w:rPr>
          <w:rFonts w:ascii="Helvetica" w:eastAsia="Times New Roman" w:hAnsi="Helvetica" w:cs="Helvetica"/>
          <w:b/>
          <w:bCs/>
          <w:color w:val="303030"/>
          <w:kern w:val="36"/>
          <w:sz w:val="72"/>
          <w:szCs w:val="72"/>
          <w:lang w:eastAsia="nl-NL"/>
        </w:rPr>
        <w:t>Rode-bietensalade</w:t>
      </w:r>
    </w:p>
    <w:p w14:paraId="01D28370" w14:textId="05771D29" w:rsidR="00675795" w:rsidRDefault="00F6353C">
      <w:r w:rsidRPr="00F6353C">
        <w:rPr>
          <w:noProof/>
        </w:rPr>
        <w:drawing>
          <wp:inline distT="0" distB="0" distL="0" distR="0" wp14:anchorId="32DBBFF3" wp14:editId="753697EE">
            <wp:extent cx="3277158" cy="2409825"/>
            <wp:effectExtent l="0" t="0" r="0" b="0"/>
            <wp:docPr id="1" name="Afbeelding 1" descr="Afbeelding met rood, granaatappel, fruit, groen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rood, granaatappel, fruit, groente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0340" cy="241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6072" w14:textId="7EEAAE89" w:rsidR="00F6353C" w:rsidRPr="00F6353C" w:rsidRDefault="00F6353C" w:rsidP="00F6353C">
      <w:pPr>
        <w:rPr>
          <w:b/>
          <w:bCs/>
          <w:sz w:val="32"/>
          <w:szCs w:val="32"/>
        </w:rPr>
      </w:pPr>
      <w:r w:rsidRPr="00F6353C">
        <w:rPr>
          <w:b/>
          <w:bCs/>
          <w:sz w:val="32"/>
          <w:szCs w:val="32"/>
        </w:rPr>
        <w:t>Ingrediënten 4 personen:</w:t>
      </w:r>
    </w:p>
    <w:p w14:paraId="56F7779F" w14:textId="2B8766C1" w:rsidR="00F6353C" w:rsidRPr="00F6353C" w:rsidRDefault="00F6353C" w:rsidP="00F6353C">
      <w:pPr>
        <w:rPr>
          <w:b/>
          <w:bCs/>
        </w:rPr>
      </w:pPr>
      <w:r w:rsidRPr="00F6353C">
        <w:rPr>
          <w:b/>
          <w:bCs/>
        </w:rPr>
        <w:t>1</w:t>
      </w:r>
      <w:r>
        <w:rPr>
          <w:b/>
          <w:bCs/>
        </w:rPr>
        <w:t xml:space="preserve"> </w:t>
      </w:r>
      <w:r w:rsidRPr="00F6353C">
        <w:t>appel</w:t>
      </w:r>
    </w:p>
    <w:p w14:paraId="3165756B" w14:textId="67E04457" w:rsidR="00F6353C" w:rsidRPr="00F6353C" w:rsidRDefault="00F6353C" w:rsidP="00F6353C">
      <w:pPr>
        <w:rPr>
          <w:b/>
          <w:bCs/>
        </w:rPr>
      </w:pPr>
      <w:r w:rsidRPr="00F6353C">
        <w:rPr>
          <w:b/>
          <w:bCs/>
        </w:rPr>
        <w:t>2</w:t>
      </w:r>
      <w:r>
        <w:rPr>
          <w:b/>
          <w:bCs/>
        </w:rPr>
        <w:t xml:space="preserve"> </w:t>
      </w:r>
      <w:r w:rsidRPr="00F6353C">
        <w:t>augurken</w:t>
      </w:r>
    </w:p>
    <w:p w14:paraId="36A12CCB" w14:textId="43FF5522" w:rsidR="00F6353C" w:rsidRPr="00F6353C" w:rsidRDefault="00F6353C" w:rsidP="00F6353C">
      <w:pPr>
        <w:rPr>
          <w:b/>
          <w:bCs/>
        </w:rPr>
      </w:pPr>
      <w:r w:rsidRPr="00F6353C">
        <w:rPr>
          <w:b/>
          <w:bCs/>
        </w:rPr>
        <w:t>1</w:t>
      </w:r>
      <w:r>
        <w:rPr>
          <w:b/>
          <w:bCs/>
        </w:rPr>
        <w:t xml:space="preserve"> </w:t>
      </w:r>
      <w:r w:rsidRPr="00F6353C">
        <w:t>middelgrote</w:t>
      </w:r>
      <w:r>
        <w:t xml:space="preserve"> rode</w:t>
      </w:r>
      <w:r w:rsidRPr="00F6353C">
        <w:t xml:space="preserve"> ui</w:t>
      </w:r>
    </w:p>
    <w:p w14:paraId="1B9CAF1E" w14:textId="68642BA1" w:rsidR="00F6353C" w:rsidRPr="00F6353C" w:rsidRDefault="00F6353C" w:rsidP="00F6353C">
      <w:pPr>
        <w:rPr>
          <w:b/>
          <w:bCs/>
        </w:rPr>
      </w:pPr>
      <w:r w:rsidRPr="00F6353C">
        <w:rPr>
          <w:b/>
          <w:bCs/>
        </w:rPr>
        <w:t>400 g</w:t>
      </w:r>
      <w:r>
        <w:rPr>
          <w:b/>
          <w:bCs/>
        </w:rPr>
        <w:t xml:space="preserve"> </w:t>
      </w:r>
      <w:r w:rsidRPr="00F6353C">
        <w:t>geraspte bietjes</w:t>
      </w:r>
    </w:p>
    <w:p w14:paraId="69974A33" w14:textId="2CFAB778" w:rsidR="00F6353C" w:rsidRPr="00F6353C" w:rsidRDefault="00F6353C" w:rsidP="00F6353C">
      <w:pPr>
        <w:rPr>
          <w:b/>
          <w:bCs/>
        </w:rPr>
      </w:pPr>
      <w:r w:rsidRPr="00F6353C">
        <w:rPr>
          <w:b/>
          <w:bCs/>
        </w:rPr>
        <w:t>1 el</w:t>
      </w:r>
      <w:r>
        <w:rPr>
          <w:b/>
          <w:bCs/>
        </w:rPr>
        <w:t xml:space="preserve"> </w:t>
      </w:r>
      <w:r w:rsidRPr="00F6353C">
        <w:t>witte wijnazijn</w:t>
      </w:r>
    </w:p>
    <w:p w14:paraId="5096CF2D" w14:textId="4FC66230" w:rsidR="00F6353C" w:rsidRDefault="00F6353C" w:rsidP="00F6353C">
      <w:r w:rsidRPr="00F6353C">
        <w:rPr>
          <w:b/>
          <w:bCs/>
        </w:rPr>
        <w:t>2 el</w:t>
      </w:r>
      <w:r>
        <w:rPr>
          <w:b/>
          <w:bCs/>
        </w:rPr>
        <w:t xml:space="preserve"> </w:t>
      </w:r>
      <w:r w:rsidRPr="00F6353C">
        <w:t>gembersiroop</w:t>
      </w:r>
    </w:p>
    <w:p w14:paraId="08B1A2E2" w14:textId="1B6086AC" w:rsidR="003F78F1" w:rsidRPr="00F6353C" w:rsidRDefault="003F78F1" w:rsidP="00F6353C">
      <w:pPr>
        <w:rPr>
          <w:b/>
          <w:bCs/>
        </w:rPr>
      </w:pPr>
      <w:r>
        <w:t>Mayo en ketchup</w:t>
      </w:r>
    </w:p>
    <w:p w14:paraId="67A1C63F" w14:textId="6DF4AD5C" w:rsidR="00F6353C" w:rsidRDefault="00F6353C" w:rsidP="00F6353C">
      <w:r w:rsidRPr="00F6353C">
        <w:rPr>
          <w:b/>
          <w:bCs/>
        </w:rPr>
        <w:t>10 g</w:t>
      </w:r>
      <w:r>
        <w:rPr>
          <w:b/>
          <w:bCs/>
        </w:rPr>
        <w:t xml:space="preserve"> </w:t>
      </w:r>
      <w:r w:rsidRPr="00F6353C">
        <w:t>ve</w:t>
      </w:r>
      <w:r>
        <w:t>rse bieslook</w:t>
      </w:r>
    </w:p>
    <w:p w14:paraId="5EAB821B" w14:textId="611B4541" w:rsidR="00F6353C" w:rsidRDefault="00F6353C" w:rsidP="00F6353C">
      <w:r w:rsidRPr="00F6353C">
        <w:rPr>
          <w:b/>
          <w:bCs/>
        </w:rPr>
        <w:t>½</w:t>
      </w:r>
      <w:r>
        <w:t xml:space="preserve"> Winterpeen in stukjes</w:t>
      </w:r>
    </w:p>
    <w:p w14:paraId="6E3CC778" w14:textId="0375F45D" w:rsidR="003F78F1" w:rsidRDefault="003F78F1" w:rsidP="00F6353C">
      <w:r>
        <w:t>Walnoten</w:t>
      </w:r>
    </w:p>
    <w:p w14:paraId="3123EA72" w14:textId="77777777" w:rsidR="00F6353C" w:rsidRDefault="00F6353C" w:rsidP="00F6353C"/>
    <w:p w14:paraId="08C65AD4" w14:textId="3C971F54" w:rsidR="00F6353C" w:rsidRDefault="00F6353C" w:rsidP="00F6353C"/>
    <w:p w14:paraId="6BC8D400" w14:textId="4C997320" w:rsidR="00F6353C" w:rsidRPr="00F6353C" w:rsidRDefault="00F6353C" w:rsidP="00F6353C">
      <w:pPr>
        <w:rPr>
          <w:b/>
          <w:bCs/>
          <w:sz w:val="28"/>
          <w:szCs w:val="28"/>
        </w:rPr>
      </w:pPr>
      <w:r w:rsidRPr="00F6353C">
        <w:rPr>
          <w:b/>
          <w:bCs/>
          <w:sz w:val="28"/>
          <w:szCs w:val="28"/>
        </w:rPr>
        <w:t>Aan de slag:</w:t>
      </w:r>
    </w:p>
    <w:p w14:paraId="127A0494" w14:textId="26C14F7F" w:rsidR="00F6353C" w:rsidRPr="00F6353C" w:rsidRDefault="003F78F1" w:rsidP="00F6353C">
      <w:pPr>
        <w:rPr>
          <w:b/>
          <w:bCs/>
        </w:rPr>
      </w:pPr>
      <w:r>
        <w:rPr>
          <w:b/>
          <w:bCs/>
        </w:rPr>
        <w:t xml:space="preserve">Maak stukjes van de walnoten. </w:t>
      </w:r>
      <w:r w:rsidR="00F6353C" w:rsidRPr="00F6353C">
        <w:rPr>
          <w:b/>
          <w:bCs/>
        </w:rPr>
        <w:t>Schil de appel, verwijder het klokhuis en snijd het vruchtvlees in kleine blokjes. Snijd de augurken in even grote blokjes en snipper de ui. Meng de appel, augurk</w:t>
      </w:r>
      <w:r w:rsidR="00F6353C">
        <w:rPr>
          <w:b/>
          <w:bCs/>
        </w:rPr>
        <w:t>, winterpeen</w:t>
      </w:r>
      <w:r w:rsidR="00F6353C" w:rsidRPr="00F6353C">
        <w:rPr>
          <w:b/>
          <w:bCs/>
        </w:rPr>
        <w:t xml:space="preserve"> en ui door de bietjes. Roer de azijn</w:t>
      </w:r>
      <w:r>
        <w:rPr>
          <w:b/>
          <w:bCs/>
        </w:rPr>
        <w:t>, mayo, ketchup</w:t>
      </w:r>
      <w:r w:rsidR="00F6353C" w:rsidRPr="00F6353C">
        <w:rPr>
          <w:b/>
          <w:bCs/>
        </w:rPr>
        <w:t xml:space="preserve"> en de gembersiroop door de salade. Snijd de bieslook zo fijn mogelijk en strooi </w:t>
      </w:r>
      <w:r>
        <w:rPr>
          <w:b/>
          <w:bCs/>
        </w:rPr>
        <w:t xml:space="preserve">samen met walnoten </w:t>
      </w:r>
      <w:r w:rsidR="00F6353C" w:rsidRPr="00F6353C">
        <w:rPr>
          <w:b/>
          <w:bCs/>
        </w:rPr>
        <w:t>over de salade.</w:t>
      </w:r>
    </w:p>
    <w:p w14:paraId="0C99A8B8" w14:textId="77777777" w:rsidR="00F6353C" w:rsidRPr="00F6353C" w:rsidRDefault="00F6353C" w:rsidP="00F6353C">
      <w:pPr>
        <w:rPr>
          <w:b/>
          <w:bCs/>
        </w:rPr>
      </w:pPr>
    </w:p>
    <w:p w14:paraId="45A65216" w14:textId="77777777" w:rsidR="00F6353C" w:rsidRDefault="00F6353C"/>
    <w:sectPr w:rsidR="00F63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3C"/>
    <w:rsid w:val="003F78F1"/>
    <w:rsid w:val="00675795"/>
    <w:rsid w:val="00F6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9609"/>
  <w15:chartTrackingRefBased/>
  <w15:docId w15:val="{248B73B1-3E3B-49E3-9789-0C2B635E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77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2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2656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513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2</cp:revision>
  <dcterms:created xsi:type="dcterms:W3CDTF">2023-01-26T08:47:00Z</dcterms:created>
  <dcterms:modified xsi:type="dcterms:W3CDTF">2023-01-28T11:04:00Z</dcterms:modified>
</cp:coreProperties>
</file>