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322B8" w14:textId="2E593AB7" w:rsidR="00E3485C" w:rsidRDefault="00E3485C">
      <w:pPr>
        <w:rPr>
          <w:rFonts w:ascii="JumboBold" w:hAnsi="JumboBold"/>
          <w:color w:val="262626"/>
          <w:sz w:val="36"/>
          <w:szCs w:val="36"/>
          <w:shd w:val="clear" w:color="auto" w:fill="FFFFFF"/>
        </w:rPr>
      </w:pPr>
      <w:r>
        <w:rPr>
          <w:rFonts w:ascii="JumboBold" w:hAnsi="JumboBold"/>
          <w:color w:val="262626"/>
          <w:sz w:val="36"/>
          <w:szCs w:val="36"/>
          <w:shd w:val="clear" w:color="auto" w:fill="FFFFFF"/>
        </w:rPr>
        <w:t xml:space="preserve">Röstitorentjes met </w:t>
      </w:r>
      <w:r>
        <w:rPr>
          <w:rFonts w:ascii="JumboBold" w:hAnsi="JumboBold"/>
          <w:color w:val="262626"/>
          <w:sz w:val="36"/>
          <w:szCs w:val="36"/>
          <w:shd w:val="clear" w:color="auto" w:fill="FFFFFF"/>
        </w:rPr>
        <w:t>hummus</w:t>
      </w:r>
    </w:p>
    <w:p w14:paraId="18ABC144" w14:textId="302E4CEF" w:rsidR="00E3485C" w:rsidRDefault="00E3485C">
      <w:r>
        <w:rPr>
          <w:noProof/>
        </w:rPr>
        <w:drawing>
          <wp:inline distT="0" distB="0" distL="0" distR="0" wp14:anchorId="2A35FFFC" wp14:editId="7E3ABC5D">
            <wp:extent cx="2162175" cy="2162175"/>
            <wp:effectExtent l="0" t="0" r="9525" b="9525"/>
            <wp:docPr id="1" name="Afbeelding 1" descr="Röstitorentjes met tapenade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stitorentjes met tapenade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A271D" w14:textId="4C6AA108" w:rsidR="00E3485C" w:rsidRDefault="00E3485C"/>
    <w:p w14:paraId="31B080FB" w14:textId="211E6B30" w:rsidR="00E3485C" w:rsidRPr="00E3485C" w:rsidRDefault="00E3485C">
      <w:pPr>
        <w:rPr>
          <w:rFonts w:ascii="JumboBold" w:hAnsi="JumboBold"/>
          <w:b/>
          <w:bCs/>
          <w:color w:val="262626"/>
          <w:sz w:val="28"/>
          <w:szCs w:val="28"/>
          <w:shd w:val="clear" w:color="auto" w:fill="FFFFFF"/>
        </w:rPr>
      </w:pPr>
      <w:r w:rsidRPr="00E3485C">
        <w:rPr>
          <w:rFonts w:ascii="JumboBold" w:hAnsi="JumboBold"/>
          <w:b/>
          <w:bCs/>
          <w:color w:val="262626"/>
          <w:sz w:val="28"/>
          <w:szCs w:val="28"/>
          <w:shd w:val="clear" w:color="auto" w:fill="FFFFFF"/>
        </w:rPr>
        <w:t>Ingrediënten</w:t>
      </w:r>
      <w:r w:rsidRPr="00E3485C">
        <w:rPr>
          <w:rFonts w:ascii="JumboBold" w:hAnsi="JumboBold"/>
          <w:b/>
          <w:bCs/>
          <w:color w:val="262626"/>
          <w:sz w:val="28"/>
          <w:szCs w:val="28"/>
          <w:shd w:val="clear" w:color="auto" w:fill="FFFFFF"/>
        </w:rPr>
        <w:t>:</w:t>
      </w:r>
    </w:p>
    <w:p w14:paraId="2702D35A" w14:textId="3F3DF451" w:rsidR="00E3485C" w:rsidRDefault="00E3485C">
      <w:pPr>
        <w:rPr>
          <w:rFonts w:ascii="JumboRegular" w:hAnsi="JumboRegular"/>
          <w:color w:val="262626"/>
          <w:sz w:val="21"/>
          <w:szCs w:val="21"/>
          <w:shd w:val="clear" w:color="auto" w:fill="FFFFFF"/>
        </w:rPr>
      </w:pPr>
      <w:r>
        <w:rPr>
          <w:rFonts w:ascii="JumboRegular" w:hAnsi="JumboRegular"/>
          <w:color w:val="262626"/>
          <w:sz w:val="21"/>
          <w:szCs w:val="21"/>
          <w:shd w:val="clear" w:color="auto" w:fill="FFFFFF"/>
        </w:rPr>
        <w:t>rösti rondjes</w:t>
      </w:r>
    </w:p>
    <w:p w14:paraId="46D29B7F" w14:textId="23E41BC3" w:rsidR="00E3485C" w:rsidRDefault="00E3485C">
      <w:pPr>
        <w:rPr>
          <w:rFonts w:ascii="JumboRegular" w:hAnsi="JumboRegular"/>
          <w:color w:val="262626"/>
          <w:sz w:val="21"/>
          <w:szCs w:val="21"/>
          <w:shd w:val="clear" w:color="auto" w:fill="FFFFFF"/>
        </w:rPr>
      </w:pPr>
      <w:r>
        <w:rPr>
          <w:rFonts w:ascii="JumboRegular" w:hAnsi="JumboRegular"/>
          <w:color w:val="262626"/>
          <w:sz w:val="21"/>
          <w:szCs w:val="21"/>
          <w:shd w:val="clear" w:color="auto" w:fill="FFFFFF"/>
        </w:rPr>
        <w:t>hummus pittig</w:t>
      </w:r>
    </w:p>
    <w:p w14:paraId="4BECA5DA" w14:textId="31692192" w:rsidR="00E3485C" w:rsidRDefault="00E3485C">
      <w:pPr>
        <w:rPr>
          <w:rFonts w:ascii="JumboRegular" w:hAnsi="JumboRegular"/>
          <w:color w:val="262626"/>
          <w:sz w:val="21"/>
          <w:szCs w:val="21"/>
          <w:shd w:val="clear" w:color="auto" w:fill="FFFFFF"/>
        </w:rPr>
      </w:pPr>
      <w:r>
        <w:rPr>
          <w:rFonts w:ascii="JumboRegular" w:hAnsi="JumboRegular"/>
          <w:color w:val="262626"/>
          <w:sz w:val="21"/>
          <w:szCs w:val="21"/>
          <w:shd w:val="clear" w:color="auto" w:fill="FFFFFF"/>
        </w:rPr>
        <w:t>ijsbergsla / eiersalade</w:t>
      </w:r>
    </w:p>
    <w:p w14:paraId="2939A898" w14:textId="69BEC48E" w:rsidR="00E3485C" w:rsidRDefault="00E3485C">
      <w:pPr>
        <w:rPr>
          <w:rFonts w:ascii="JumboRegular" w:hAnsi="JumboRegular"/>
          <w:color w:val="262626"/>
          <w:sz w:val="21"/>
          <w:szCs w:val="21"/>
          <w:shd w:val="clear" w:color="auto" w:fill="FFFFFF"/>
        </w:rPr>
      </w:pPr>
      <w:r>
        <w:rPr>
          <w:rFonts w:ascii="JumboRegular" w:hAnsi="JumboRegular"/>
          <w:color w:val="262626"/>
          <w:sz w:val="21"/>
          <w:szCs w:val="21"/>
          <w:shd w:val="clear" w:color="auto" w:fill="FFFFFF"/>
        </w:rPr>
        <w:t>bieslook</w:t>
      </w:r>
    </w:p>
    <w:p w14:paraId="56875BDE" w14:textId="21DC3D26" w:rsidR="00E3485C" w:rsidRDefault="00E3485C">
      <w:pPr>
        <w:rPr>
          <w:rFonts w:ascii="JumboRegular" w:hAnsi="JumboRegular"/>
          <w:color w:val="262626"/>
          <w:sz w:val="21"/>
          <w:szCs w:val="21"/>
          <w:shd w:val="clear" w:color="auto" w:fill="FFFFFF"/>
        </w:rPr>
      </w:pPr>
    </w:p>
    <w:p w14:paraId="7F2CC1A8" w14:textId="77777777" w:rsidR="00E3485C" w:rsidRPr="00E3485C" w:rsidRDefault="00E3485C" w:rsidP="00E3485C">
      <w:pPr>
        <w:spacing w:after="300" w:line="240" w:lineRule="auto"/>
        <w:outlineLvl w:val="1"/>
        <w:rPr>
          <w:rFonts w:ascii="&amp;quot" w:eastAsia="Times New Roman" w:hAnsi="&amp;quot" w:cs="Times New Roman"/>
          <w:color w:val="262626"/>
          <w:sz w:val="24"/>
          <w:szCs w:val="24"/>
          <w:lang w:eastAsia="nl-NL"/>
        </w:rPr>
      </w:pPr>
      <w:r w:rsidRPr="00E3485C">
        <w:rPr>
          <w:rFonts w:ascii="&amp;quot" w:eastAsia="Times New Roman" w:hAnsi="&amp;quot" w:cs="Times New Roman"/>
          <w:color w:val="262626"/>
          <w:sz w:val="24"/>
          <w:szCs w:val="24"/>
          <w:lang w:eastAsia="nl-NL"/>
        </w:rPr>
        <w:t>Bereidingswijze</w:t>
      </w:r>
    </w:p>
    <w:p w14:paraId="730E583E" w14:textId="574F3AD2" w:rsidR="00E3485C" w:rsidRPr="00E3485C" w:rsidRDefault="00E3485C" w:rsidP="00E3485C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E3485C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Verwarm de oven voor tot 210 °C. </w:t>
      </w:r>
    </w:p>
    <w:p w14:paraId="085C3970" w14:textId="2D82AD73" w:rsidR="00E3485C" w:rsidRPr="00E3485C" w:rsidRDefault="00E3485C" w:rsidP="00E3485C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E3485C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Bak de röstitorentjes in de voorverwarmde oven in 15-20 min. goudgeel en gaar. Hak in</w:t>
      </w: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tussen sla fijn en meng met eiersalade</w:t>
      </w:r>
    </w:p>
    <w:p w14:paraId="55143B5A" w14:textId="1145FD6C" w:rsidR="00E3485C" w:rsidRPr="00E3485C" w:rsidRDefault="00E3485C" w:rsidP="00E3485C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E3485C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Zet de röstitorentjes op een schaal en garneer met de </w:t>
      </w: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ijsbergsalade en bieslook</w:t>
      </w:r>
      <w:r w:rsidRPr="00E3485C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.</w:t>
      </w:r>
    </w:p>
    <w:p w14:paraId="1922AB0E" w14:textId="77777777" w:rsidR="00E3485C" w:rsidRDefault="00E3485C">
      <w:bookmarkStart w:id="0" w:name="_GoBack"/>
      <w:bookmarkEnd w:id="0"/>
    </w:p>
    <w:sectPr w:rsidR="00E3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JumboRegular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445D"/>
    <w:multiLevelType w:val="multilevel"/>
    <w:tmpl w:val="AC7E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5C"/>
    <w:rsid w:val="006B064B"/>
    <w:rsid w:val="00CC46E9"/>
    <w:rsid w:val="00E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5AFC"/>
  <w15:chartTrackingRefBased/>
  <w15:docId w15:val="{24BF3BDF-7271-4746-9A2B-3916BC4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E3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3485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2020-01-29T08:43:00Z</dcterms:created>
  <dcterms:modified xsi:type="dcterms:W3CDTF">2020-01-29T08:43:00Z</dcterms:modified>
</cp:coreProperties>
</file>