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D7F62" w14:textId="7401169B" w:rsidR="00BA4CAC" w:rsidRPr="00BA4CAC" w:rsidRDefault="00AA3808" w:rsidP="00BA4CAC">
      <w:pPr>
        <w:shd w:val="clear" w:color="auto" w:fill="FFFFFF"/>
        <w:spacing w:before="240" w:after="0" w:line="630" w:lineRule="atLeast"/>
        <w:textAlignment w:val="baseline"/>
        <w:outlineLvl w:val="0"/>
        <w:rPr>
          <w:rFonts w:ascii="Arial" w:eastAsia="Times New Roman" w:hAnsi="Arial" w:cs="Arial"/>
          <w:b/>
          <w:bCs/>
          <w:color w:val="303030"/>
          <w:kern w:val="36"/>
          <w:sz w:val="40"/>
          <w:szCs w:val="40"/>
          <w:lang w:eastAsia="nl-NL"/>
        </w:rPr>
      </w:pPr>
      <w:r>
        <w:rPr>
          <w:rFonts w:ascii="Arial" w:eastAsia="Times New Roman" w:hAnsi="Arial" w:cs="Arial"/>
          <w:b/>
          <w:bCs/>
          <w:color w:val="303030"/>
          <w:kern w:val="36"/>
          <w:sz w:val="40"/>
          <w:szCs w:val="40"/>
          <w:lang w:eastAsia="nl-NL"/>
        </w:rPr>
        <w:t>M</w:t>
      </w:r>
      <w:r w:rsidR="00BA4CAC" w:rsidRPr="00BA4CAC">
        <w:rPr>
          <w:rFonts w:ascii="Arial" w:eastAsia="Times New Roman" w:hAnsi="Arial" w:cs="Arial"/>
          <w:b/>
          <w:bCs/>
          <w:color w:val="303030"/>
          <w:kern w:val="36"/>
          <w:sz w:val="40"/>
          <w:szCs w:val="40"/>
          <w:lang w:eastAsia="nl-NL"/>
        </w:rPr>
        <w:t>ie met var</w:t>
      </w:r>
      <w:r w:rsidR="00BA4CAC" w:rsidRPr="00BA4CAC">
        <w:rPr>
          <w:rFonts w:ascii="Arial" w:eastAsia="Times New Roman" w:hAnsi="Arial" w:cs="Arial"/>
          <w:b/>
          <w:bCs/>
          <w:color w:val="303030"/>
          <w:kern w:val="36"/>
          <w:sz w:val="40"/>
          <w:szCs w:val="40"/>
          <w:lang w:eastAsia="nl-NL"/>
        </w:rPr>
        <w:softHyphen/>
        <w:t>kens</w:t>
      </w:r>
      <w:r w:rsidR="00BA4CAC" w:rsidRPr="00BA4CAC">
        <w:rPr>
          <w:rFonts w:ascii="Arial" w:eastAsia="Times New Roman" w:hAnsi="Arial" w:cs="Arial"/>
          <w:b/>
          <w:bCs/>
          <w:color w:val="303030"/>
          <w:kern w:val="36"/>
          <w:sz w:val="40"/>
          <w:szCs w:val="40"/>
          <w:lang w:eastAsia="nl-NL"/>
        </w:rPr>
        <w:softHyphen/>
        <w:t>haas</w:t>
      </w:r>
    </w:p>
    <w:p w14:paraId="07ECD069" w14:textId="09200E52" w:rsidR="00803A6B" w:rsidRDefault="00BA4CAC">
      <w:pPr>
        <w:rPr>
          <w:sz w:val="40"/>
          <w:szCs w:val="40"/>
        </w:rPr>
      </w:pPr>
      <w:r>
        <w:rPr>
          <w:noProof/>
        </w:rPr>
        <w:drawing>
          <wp:inline distT="0" distB="0" distL="0" distR="0" wp14:anchorId="0CC8513C" wp14:editId="7DE30411">
            <wp:extent cx="3467100" cy="2313997"/>
            <wp:effectExtent l="0" t="0" r="0" b="0"/>
            <wp:docPr id="2" name="Afbeelding 2" descr="Kan­to­ne­se mie met var­kens­ha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an­to­ne­se mie met var­kens­ha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406" cy="2325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2E6B9" w14:textId="5097A939" w:rsidR="00BA4CAC" w:rsidRPr="00BE22AA" w:rsidRDefault="00BA4CAC" w:rsidP="00BA4CAC">
      <w:pPr>
        <w:shd w:val="clear" w:color="auto" w:fill="FFFFFF"/>
        <w:spacing w:after="300" w:line="480" w:lineRule="atLeast"/>
        <w:textAlignment w:val="baseline"/>
        <w:outlineLvl w:val="3"/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</w:pPr>
      <w:r w:rsidRPr="00BE22AA"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  <w:t>Ingrediënten:</w:t>
      </w:r>
      <w:r w:rsidRPr="00BE22AA">
        <w:rPr>
          <w:rFonts w:ascii="Arial" w:eastAsia="Times New Roman" w:hAnsi="Arial" w:cs="Arial"/>
          <w:color w:val="48535B"/>
          <w:sz w:val="28"/>
          <w:szCs w:val="28"/>
          <w:bdr w:val="none" w:sz="0" w:space="0" w:color="auto" w:frame="1"/>
          <w:lang w:eastAsia="nl-NL"/>
        </w:rPr>
        <w:t>4 personen</w:t>
      </w:r>
    </w:p>
    <w:p w14:paraId="2DAEFD5C" w14:textId="10967EDC" w:rsidR="00D66BCA" w:rsidRPr="00617E89" w:rsidRDefault="00D66BCA" w:rsidP="00617E89">
      <w:pPr>
        <w:numPr>
          <w:ilvl w:val="0"/>
          <w:numId w:val="4"/>
        </w:numPr>
        <w:rPr>
          <w:sz w:val="28"/>
          <w:szCs w:val="28"/>
        </w:rPr>
      </w:pPr>
      <w:r w:rsidRPr="00D66BCA">
        <w:rPr>
          <w:sz w:val="28"/>
          <w:szCs w:val="28"/>
        </w:rPr>
        <w:t>3 el</w:t>
      </w:r>
      <w:r>
        <w:rPr>
          <w:sz w:val="28"/>
          <w:szCs w:val="28"/>
        </w:rPr>
        <w:t xml:space="preserve"> </w:t>
      </w:r>
      <w:r w:rsidRPr="00D66BCA">
        <w:rPr>
          <w:sz w:val="28"/>
          <w:szCs w:val="28"/>
        </w:rPr>
        <w:t>sojasaus</w:t>
      </w:r>
      <w:r w:rsidR="00617E89">
        <w:rPr>
          <w:sz w:val="28"/>
          <w:szCs w:val="28"/>
        </w:rPr>
        <w:t xml:space="preserve">                                          </w:t>
      </w:r>
      <w:r w:rsidRPr="00617E89">
        <w:rPr>
          <w:sz w:val="28"/>
          <w:szCs w:val="28"/>
        </w:rPr>
        <w:t>2 e</w:t>
      </w:r>
      <w:r w:rsidR="005A0DD1" w:rsidRPr="00617E89">
        <w:rPr>
          <w:sz w:val="28"/>
          <w:szCs w:val="28"/>
        </w:rPr>
        <w:t>l</w:t>
      </w:r>
      <w:r w:rsidRPr="00617E89">
        <w:rPr>
          <w:sz w:val="28"/>
          <w:szCs w:val="28"/>
        </w:rPr>
        <w:t xml:space="preserve"> oestersaus</w:t>
      </w:r>
    </w:p>
    <w:p w14:paraId="3774B6EC" w14:textId="10BE7627" w:rsidR="00D66BCA" w:rsidRPr="00617E89" w:rsidRDefault="00D66BCA" w:rsidP="00617E89">
      <w:pPr>
        <w:numPr>
          <w:ilvl w:val="0"/>
          <w:numId w:val="4"/>
        </w:numPr>
        <w:rPr>
          <w:sz w:val="28"/>
          <w:szCs w:val="28"/>
        </w:rPr>
      </w:pPr>
      <w:r w:rsidRPr="00D66BCA">
        <w:rPr>
          <w:sz w:val="28"/>
          <w:szCs w:val="28"/>
        </w:rPr>
        <w:t xml:space="preserve">2 </w:t>
      </w:r>
      <w:r w:rsidR="005A0DD1">
        <w:rPr>
          <w:sz w:val="28"/>
          <w:szCs w:val="28"/>
        </w:rPr>
        <w:t xml:space="preserve">tl </w:t>
      </w:r>
      <w:r w:rsidRPr="00D66BCA">
        <w:rPr>
          <w:sz w:val="28"/>
          <w:szCs w:val="28"/>
        </w:rPr>
        <w:t>vloeibare honing</w:t>
      </w:r>
      <w:r w:rsidR="00617E89">
        <w:rPr>
          <w:sz w:val="28"/>
          <w:szCs w:val="28"/>
        </w:rPr>
        <w:t xml:space="preserve">                           </w:t>
      </w:r>
      <w:r w:rsidRPr="00617E89">
        <w:rPr>
          <w:sz w:val="28"/>
          <w:szCs w:val="28"/>
        </w:rPr>
        <w:t>300 gram varkenshaas</w:t>
      </w:r>
    </w:p>
    <w:p w14:paraId="20E07073" w14:textId="5612248A" w:rsidR="00D66BCA" w:rsidRPr="00617E89" w:rsidRDefault="00D66BCA" w:rsidP="00617E89">
      <w:pPr>
        <w:numPr>
          <w:ilvl w:val="0"/>
          <w:numId w:val="4"/>
        </w:numPr>
        <w:rPr>
          <w:sz w:val="28"/>
          <w:szCs w:val="28"/>
        </w:rPr>
      </w:pPr>
      <w:r w:rsidRPr="00D66BCA">
        <w:rPr>
          <w:sz w:val="28"/>
          <w:szCs w:val="28"/>
        </w:rPr>
        <w:t>250 gram Chinese eiermie</w:t>
      </w:r>
      <w:r w:rsidR="00617E89">
        <w:rPr>
          <w:sz w:val="28"/>
          <w:szCs w:val="28"/>
        </w:rPr>
        <w:t xml:space="preserve">                 </w:t>
      </w:r>
      <w:r w:rsidRPr="00617E89">
        <w:rPr>
          <w:sz w:val="28"/>
          <w:szCs w:val="28"/>
        </w:rPr>
        <w:t>3 e</w:t>
      </w:r>
      <w:r w:rsidR="00617E89" w:rsidRPr="00617E89">
        <w:rPr>
          <w:sz w:val="28"/>
          <w:szCs w:val="28"/>
        </w:rPr>
        <w:t>l</w:t>
      </w:r>
      <w:r w:rsidRPr="00617E89">
        <w:rPr>
          <w:sz w:val="28"/>
          <w:szCs w:val="28"/>
        </w:rPr>
        <w:t xml:space="preserve"> zonnebloemolie</w:t>
      </w:r>
    </w:p>
    <w:p w14:paraId="5D46B535" w14:textId="1DF5B4CF" w:rsidR="00D66BCA" w:rsidRPr="00D66BCA" w:rsidRDefault="00D66BCA" w:rsidP="00D66BCA">
      <w:pPr>
        <w:numPr>
          <w:ilvl w:val="0"/>
          <w:numId w:val="4"/>
        </w:numPr>
        <w:rPr>
          <w:sz w:val="28"/>
          <w:szCs w:val="28"/>
        </w:rPr>
      </w:pPr>
      <w:r w:rsidRPr="00D66BCA">
        <w:rPr>
          <w:sz w:val="28"/>
          <w:szCs w:val="28"/>
        </w:rPr>
        <w:t>400 gram Chinese wokgroente taugé-rode paprika</w:t>
      </w:r>
    </w:p>
    <w:p w14:paraId="7CA28C64" w14:textId="1791F366" w:rsidR="00D66BCA" w:rsidRPr="00D66BCA" w:rsidRDefault="00D66BCA" w:rsidP="00D66BCA">
      <w:pPr>
        <w:numPr>
          <w:ilvl w:val="0"/>
          <w:numId w:val="4"/>
        </w:numPr>
        <w:rPr>
          <w:sz w:val="28"/>
          <w:szCs w:val="28"/>
        </w:rPr>
      </w:pPr>
      <w:r w:rsidRPr="00D66BCA">
        <w:rPr>
          <w:sz w:val="28"/>
          <w:szCs w:val="28"/>
        </w:rPr>
        <w:t xml:space="preserve">1 gele paprika1gele </w:t>
      </w:r>
    </w:p>
    <w:p w14:paraId="1126863B" w14:textId="77777777" w:rsidR="00BA4CAC" w:rsidRPr="00BE22AA" w:rsidRDefault="00BA4CAC">
      <w:pPr>
        <w:rPr>
          <w:sz w:val="28"/>
          <w:szCs w:val="28"/>
        </w:rPr>
      </w:pPr>
    </w:p>
    <w:p w14:paraId="2DD202EF" w14:textId="20A5BBE8" w:rsidR="00BA4CAC" w:rsidRPr="00BE22AA" w:rsidRDefault="00BA4CAC">
      <w:pPr>
        <w:rPr>
          <w:b/>
          <w:bCs/>
          <w:sz w:val="28"/>
          <w:szCs w:val="28"/>
        </w:rPr>
      </w:pPr>
      <w:r w:rsidRPr="00BE22AA">
        <w:rPr>
          <w:b/>
          <w:bCs/>
          <w:sz w:val="28"/>
          <w:szCs w:val="28"/>
        </w:rPr>
        <w:t>Bereiding:</w:t>
      </w:r>
    </w:p>
    <w:p w14:paraId="21EDD8F6" w14:textId="77777777" w:rsidR="00BA4CAC" w:rsidRPr="00BE22AA" w:rsidRDefault="00BA4CAC" w:rsidP="00BA4CAC">
      <w:pPr>
        <w:numPr>
          <w:ilvl w:val="0"/>
          <w:numId w:val="3"/>
        </w:numPr>
        <w:shd w:val="clear" w:color="auto" w:fill="FFFFFF"/>
        <w:spacing w:after="330" w:line="330" w:lineRule="atLeast"/>
        <w:textAlignment w:val="baseline"/>
        <w:rPr>
          <w:rFonts w:ascii="Arial" w:eastAsia="Times New Roman" w:hAnsi="Arial" w:cs="Arial"/>
          <w:color w:val="303030"/>
          <w:sz w:val="28"/>
          <w:szCs w:val="28"/>
          <w:lang w:eastAsia="nl-NL"/>
        </w:rPr>
      </w:pPr>
      <w:r w:rsidRPr="00BE22AA">
        <w:rPr>
          <w:rFonts w:ascii="Arial" w:eastAsia="Times New Roman" w:hAnsi="Arial" w:cs="Arial"/>
          <w:color w:val="303030"/>
          <w:sz w:val="28"/>
          <w:szCs w:val="28"/>
          <w:lang w:eastAsia="nl-NL"/>
        </w:rPr>
        <w:t>Meng de sojasaus, oestersaus, honing en nootmuskaat tot een marinade. Snijd de varkenshaas in blokjes. Schep de varkenshaas door de marinade. Bereid de mie volgens de aanwijzingen op de verpakking.</w:t>
      </w:r>
    </w:p>
    <w:p w14:paraId="3CA91B93" w14:textId="77777777" w:rsidR="00BA4CAC" w:rsidRPr="00BE22AA" w:rsidRDefault="00BA4CAC" w:rsidP="00BA4CAC">
      <w:pPr>
        <w:numPr>
          <w:ilvl w:val="0"/>
          <w:numId w:val="3"/>
        </w:numPr>
        <w:shd w:val="clear" w:color="auto" w:fill="FFFFFF"/>
        <w:spacing w:after="330" w:line="330" w:lineRule="atLeast"/>
        <w:textAlignment w:val="baseline"/>
        <w:rPr>
          <w:rFonts w:ascii="Arial" w:eastAsia="Times New Roman" w:hAnsi="Arial" w:cs="Arial"/>
          <w:color w:val="303030"/>
          <w:sz w:val="28"/>
          <w:szCs w:val="28"/>
          <w:lang w:eastAsia="nl-NL"/>
        </w:rPr>
      </w:pPr>
      <w:r w:rsidRPr="00BE22AA">
        <w:rPr>
          <w:rFonts w:ascii="Arial" w:eastAsia="Times New Roman" w:hAnsi="Arial" w:cs="Arial"/>
          <w:color w:val="303030"/>
          <w:sz w:val="28"/>
          <w:szCs w:val="28"/>
          <w:lang w:eastAsia="nl-NL"/>
        </w:rPr>
        <w:t>Verhit de olie in een wok. Schep de varkenshaas uit de marinade, bewaar de marinade. Bak de varkenshaas al omscheppend 2 min. Snijd de paprika in reepjes. Voeg de roerbakmix en paprika toe en bak nog 4 min.</w:t>
      </w:r>
    </w:p>
    <w:p w14:paraId="3E93B7CF" w14:textId="77777777" w:rsidR="00BA4CAC" w:rsidRPr="00BE22AA" w:rsidRDefault="00BA4CAC" w:rsidP="00BA4CAC">
      <w:pPr>
        <w:numPr>
          <w:ilvl w:val="0"/>
          <w:numId w:val="3"/>
        </w:numPr>
        <w:shd w:val="clear" w:color="auto" w:fill="FFFFFF"/>
        <w:spacing w:after="150" w:line="330" w:lineRule="atLeast"/>
        <w:textAlignment w:val="baseline"/>
        <w:rPr>
          <w:rFonts w:ascii="Arial" w:eastAsia="Times New Roman" w:hAnsi="Arial" w:cs="Arial"/>
          <w:color w:val="303030"/>
          <w:sz w:val="28"/>
          <w:szCs w:val="28"/>
          <w:lang w:eastAsia="nl-NL"/>
        </w:rPr>
      </w:pPr>
      <w:r w:rsidRPr="00BE22AA">
        <w:rPr>
          <w:rFonts w:ascii="Arial" w:eastAsia="Times New Roman" w:hAnsi="Arial" w:cs="Arial"/>
          <w:color w:val="303030"/>
          <w:sz w:val="28"/>
          <w:szCs w:val="28"/>
          <w:lang w:eastAsia="nl-NL"/>
        </w:rPr>
        <w:t>Voeg de marinade en mie toe en verwarm nog 2 min. Verdeel over de kommen.</w:t>
      </w:r>
    </w:p>
    <w:p w14:paraId="36F17A83" w14:textId="14C5DD27" w:rsidR="00BA4CAC" w:rsidRPr="00BE22AA" w:rsidRDefault="00BA4CAC" w:rsidP="00BE22AA">
      <w:pPr>
        <w:shd w:val="clear" w:color="auto" w:fill="FFFFFF"/>
        <w:spacing w:after="0" w:line="345" w:lineRule="atLeast"/>
        <w:textAlignment w:val="baseline"/>
        <w:outlineLvl w:val="3"/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</w:pPr>
      <w:r w:rsidRPr="00BE22AA"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  <w:t>Variatietip:</w:t>
      </w:r>
      <w:r w:rsidR="00B92A15">
        <w:rPr>
          <w:rFonts w:ascii="Arial" w:eastAsia="Times New Roman" w:hAnsi="Arial" w:cs="Arial"/>
          <w:b/>
          <w:bCs/>
          <w:color w:val="303030"/>
          <w:sz w:val="28"/>
          <w:szCs w:val="28"/>
          <w:lang w:eastAsia="nl-NL"/>
        </w:rPr>
        <w:t xml:space="preserve"> </w:t>
      </w:r>
      <w:r w:rsidRPr="00BE22AA">
        <w:rPr>
          <w:rFonts w:ascii="Arial" w:eastAsia="Times New Roman" w:hAnsi="Arial" w:cs="Arial"/>
          <w:color w:val="303030"/>
          <w:sz w:val="28"/>
          <w:szCs w:val="28"/>
          <w:lang w:eastAsia="nl-NL"/>
        </w:rPr>
        <w:t>Voeg voor een knapperig accent vlak voor serveren 1 bakje taugé (125 g) toe.</w:t>
      </w:r>
    </w:p>
    <w:sectPr w:rsidR="00BA4CAC" w:rsidRPr="00BE22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605CC"/>
    <w:multiLevelType w:val="multilevel"/>
    <w:tmpl w:val="2C169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703781"/>
    <w:multiLevelType w:val="multilevel"/>
    <w:tmpl w:val="FED61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7A3F50"/>
    <w:multiLevelType w:val="multilevel"/>
    <w:tmpl w:val="44166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4F2B0D"/>
    <w:multiLevelType w:val="multilevel"/>
    <w:tmpl w:val="B5A29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5746340">
    <w:abstractNumId w:val="0"/>
  </w:num>
  <w:num w:numId="2" w16cid:durableId="1676375412">
    <w:abstractNumId w:val="2"/>
  </w:num>
  <w:num w:numId="3" w16cid:durableId="2073458318">
    <w:abstractNumId w:val="1"/>
  </w:num>
  <w:num w:numId="4" w16cid:durableId="1799756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CAC"/>
    <w:rsid w:val="00453F00"/>
    <w:rsid w:val="005A0DD1"/>
    <w:rsid w:val="00617E89"/>
    <w:rsid w:val="00803A6B"/>
    <w:rsid w:val="00A77FC9"/>
    <w:rsid w:val="00AA3808"/>
    <w:rsid w:val="00B52D01"/>
    <w:rsid w:val="00B92A15"/>
    <w:rsid w:val="00BA4CAC"/>
    <w:rsid w:val="00BE22AA"/>
    <w:rsid w:val="00D6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EAF59"/>
  <w15:chartTrackingRefBased/>
  <w15:docId w15:val="{9B1EFAA5-5547-4B84-A85F-AF7C96C62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6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236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33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74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81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5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8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5280160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138</Words>
  <Characters>760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9</cp:revision>
  <dcterms:created xsi:type="dcterms:W3CDTF">2020-11-07T10:32:00Z</dcterms:created>
  <dcterms:modified xsi:type="dcterms:W3CDTF">2026-09-03T12:38:00Z</dcterms:modified>
</cp:coreProperties>
</file>