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D403" w14:textId="77777777" w:rsidR="009064D4" w:rsidRPr="009064D4" w:rsidRDefault="009064D4" w:rsidP="009064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nl-NL"/>
        </w:rPr>
      </w:pPr>
      <w:r w:rsidRPr="009064D4">
        <w:rPr>
          <w:rFonts w:ascii="Arial" w:eastAsia="Times New Roman" w:hAnsi="Arial" w:cs="Arial"/>
          <w:color w:val="444444"/>
          <w:kern w:val="36"/>
          <w:sz w:val="48"/>
          <w:szCs w:val="48"/>
          <w:lang w:eastAsia="nl-NL"/>
        </w:rPr>
        <w:t>Limonsecco</w:t>
      </w:r>
    </w:p>
    <w:p w14:paraId="7209C413" w14:textId="57216E73" w:rsidR="000F14B9" w:rsidRDefault="009064D4">
      <w:r>
        <w:rPr>
          <w:noProof/>
        </w:rPr>
        <w:drawing>
          <wp:inline distT="0" distB="0" distL="0" distR="0" wp14:anchorId="0B648183" wp14:editId="0C98A5E8">
            <wp:extent cx="3321499" cy="2295525"/>
            <wp:effectExtent l="0" t="0" r="0" b="0"/>
            <wp:docPr id="1" name="Afbeelding 1" descr="Zoetrecep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etrecept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472" cy="230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2252" w14:textId="77777777" w:rsidR="009064D4" w:rsidRDefault="009064D4"/>
    <w:p w14:paraId="55F2F60B" w14:textId="30F02D47" w:rsidR="009064D4" w:rsidRDefault="009064D4">
      <w:pPr>
        <w:rPr>
          <w:sz w:val="28"/>
          <w:szCs w:val="28"/>
        </w:rPr>
      </w:pPr>
      <w:r w:rsidRPr="009064D4">
        <w:rPr>
          <w:color w:val="444444"/>
          <w:sz w:val="28"/>
          <w:szCs w:val="28"/>
          <w:shd w:val="clear" w:color="auto" w:fill="FFFFFF"/>
        </w:rPr>
        <w:t xml:space="preserve">Voor zomerse feestjes kun je niet genoeg leuke drankjes bedenken. </w:t>
      </w:r>
      <w:r w:rsidRPr="009064D4">
        <w:rPr>
          <w:color w:val="FF0000"/>
          <w:sz w:val="28"/>
          <w:szCs w:val="28"/>
          <w:shd w:val="clear" w:color="auto" w:fill="FFFFFF"/>
        </w:rPr>
        <w:t>Prosecco</w:t>
      </w:r>
      <w:r w:rsidRPr="009064D4">
        <w:rPr>
          <w:color w:val="444444"/>
          <w:sz w:val="28"/>
          <w:szCs w:val="28"/>
          <w:shd w:val="clear" w:color="auto" w:fill="FFFFFF"/>
        </w:rPr>
        <w:t xml:space="preserve"> is één van mijn favoriete alcoholis</w:t>
      </w:r>
      <w:r>
        <w:rPr>
          <w:color w:val="444444"/>
          <w:sz w:val="28"/>
          <w:szCs w:val="28"/>
          <w:shd w:val="clear" w:color="auto" w:fill="FFFFFF"/>
        </w:rPr>
        <w:t>c</w:t>
      </w:r>
      <w:r w:rsidRPr="009064D4">
        <w:rPr>
          <w:color w:val="444444"/>
          <w:sz w:val="28"/>
          <w:szCs w:val="28"/>
          <w:shd w:val="clear" w:color="auto" w:fill="FFFFFF"/>
        </w:rPr>
        <w:t>he drankjes en is ook ideaal om lekker mee te mixen. Eerder dit jaar maakte ik de heerlijke Italiaanse citroenlikeur </w:t>
      </w:r>
      <w:r>
        <w:rPr>
          <w:color w:val="FF0000"/>
          <w:sz w:val="28"/>
          <w:szCs w:val="28"/>
          <w:u w:val="single"/>
        </w:rPr>
        <w:t>Limoncello</w:t>
      </w:r>
      <w:r>
        <w:rPr>
          <w:sz w:val="28"/>
          <w:szCs w:val="28"/>
        </w:rPr>
        <w:t>.</w:t>
      </w:r>
    </w:p>
    <w:p w14:paraId="0905C673" w14:textId="487D3B5E" w:rsidR="009064D4" w:rsidRPr="009064D4" w:rsidRDefault="009064D4">
      <w:pPr>
        <w:rPr>
          <w:sz w:val="28"/>
          <w:szCs w:val="28"/>
        </w:rPr>
      </w:pPr>
      <w:r w:rsidRPr="009064D4">
        <w:rPr>
          <w:color w:val="444444"/>
          <w:sz w:val="28"/>
          <w:szCs w:val="28"/>
          <w:shd w:val="clear" w:color="auto" w:fill="FFFFFF"/>
        </w:rPr>
        <w:t>Combineer die twee fijne zomerse drankjes en limonsecco is geboren! Voeg daar een paar heerlijke zoete frambozen aan toe en je hebt een heerlijk feestelijk zomerdrankje. Genieten!</w:t>
      </w:r>
    </w:p>
    <w:sectPr w:rsidR="009064D4" w:rsidRPr="0090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D4"/>
    <w:rsid w:val="000F14B9"/>
    <w:rsid w:val="0090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2ABB"/>
  <w15:chartTrackingRefBased/>
  <w15:docId w15:val="{72EF47D6-95EB-40B0-8DA2-858CB433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06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2020-06-04T12:00:00Z</cp:lastPrinted>
  <dcterms:created xsi:type="dcterms:W3CDTF">2020-06-04T11:56:00Z</dcterms:created>
  <dcterms:modified xsi:type="dcterms:W3CDTF">2020-06-04T12:00:00Z</dcterms:modified>
</cp:coreProperties>
</file>