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EEB4" w14:textId="6B51911C" w:rsidR="008A357F" w:rsidRDefault="008A357F" w:rsidP="008A357F">
      <w:pPr>
        <w:spacing w:after="100" w:afterAutospacing="1" w:line="240" w:lineRule="auto"/>
        <w:outlineLvl w:val="0"/>
        <w:rPr>
          <w:rFonts w:ascii="Georgia" w:eastAsia="Times New Roman" w:hAnsi="Georgia" w:cs="Times New Roman"/>
          <w:color w:val="000000"/>
          <w:kern w:val="36"/>
          <w:sz w:val="48"/>
          <w:szCs w:val="48"/>
          <w:lang w:eastAsia="nl-NL"/>
        </w:rPr>
      </w:pPr>
      <w:r w:rsidRPr="008A357F">
        <w:rPr>
          <w:rFonts w:ascii="Georgia" w:eastAsia="Times New Roman" w:hAnsi="Georgia" w:cs="Times New Roman"/>
          <w:color w:val="000000"/>
          <w:kern w:val="36"/>
          <w:sz w:val="48"/>
          <w:szCs w:val="48"/>
          <w:lang w:eastAsia="nl-NL"/>
        </w:rPr>
        <w:t>Aioli van Asperge</w:t>
      </w:r>
    </w:p>
    <w:p w14:paraId="3338DCC1" w14:textId="0F289943" w:rsidR="008A357F" w:rsidRPr="008A357F" w:rsidRDefault="008A357F" w:rsidP="008A357F">
      <w:pPr>
        <w:spacing w:after="100" w:afterAutospacing="1" w:line="240" w:lineRule="auto"/>
        <w:outlineLvl w:val="0"/>
        <w:rPr>
          <w:rFonts w:ascii="Georgia" w:eastAsia="Times New Roman" w:hAnsi="Georgia" w:cs="Times New Roman"/>
          <w:color w:val="000000"/>
          <w:kern w:val="36"/>
          <w:sz w:val="48"/>
          <w:szCs w:val="48"/>
          <w:lang w:eastAsia="nl-NL"/>
        </w:rPr>
      </w:pPr>
      <w:r>
        <w:rPr>
          <w:noProof/>
        </w:rPr>
        <w:drawing>
          <wp:inline distT="0" distB="0" distL="0" distR="0" wp14:anchorId="238C4AE0" wp14:editId="5C6EAF8E">
            <wp:extent cx="2634168" cy="1752600"/>
            <wp:effectExtent l="0" t="0" r="0"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9437" cy="1756106"/>
                    </a:xfrm>
                    <a:prstGeom prst="rect">
                      <a:avLst/>
                    </a:prstGeom>
                    <a:noFill/>
                    <a:ln>
                      <a:noFill/>
                    </a:ln>
                  </pic:spPr>
                </pic:pic>
              </a:graphicData>
            </a:graphic>
          </wp:inline>
        </w:drawing>
      </w:r>
    </w:p>
    <w:p w14:paraId="2FDB8C41" w14:textId="564AA717" w:rsidR="008A357F" w:rsidRPr="008A357F" w:rsidRDefault="008A357F" w:rsidP="008A357F">
      <w:pPr>
        <w:spacing w:after="100" w:afterAutospacing="1" w:line="240" w:lineRule="auto"/>
        <w:outlineLvl w:val="4"/>
        <w:rPr>
          <w:rFonts w:ascii="Georgia" w:eastAsia="Times New Roman" w:hAnsi="Georgia" w:cs="Times New Roman"/>
          <w:color w:val="000000"/>
          <w:sz w:val="32"/>
          <w:szCs w:val="32"/>
          <w:lang w:eastAsia="nl-NL"/>
        </w:rPr>
      </w:pPr>
      <w:r w:rsidRPr="008A357F">
        <w:rPr>
          <w:rFonts w:ascii="Georgia" w:eastAsia="Times New Roman" w:hAnsi="Georgia" w:cs="Times New Roman"/>
          <w:color w:val="000000"/>
          <w:sz w:val="32"/>
          <w:szCs w:val="32"/>
          <w:lang w:eastAsia="nl-NL"/>
        </w:rPr>
        <w:t>Ingrediënten</w:t>
      </w:r>
      <w:r>
        <w:rPr>
          <w:rFonts w:ascii="Georgia" w:eastAsia="Times New Roman" w:hAnsi="Georgia" w:cs="Times New Roman"/>
          <w:color w:val="000000"/>
          <w:sz w:val="32"/>
          <w:szCs w:val="32"/>
          <w:lang w:eastAsia="nl-NL"/>
        </w:rPr>
        <w:t>:</w:t>
      </w:r>
    </w:p>
    <w:p w14:paraId="07A4DA3D"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400 gr. witte </w:t>
      </w:r>
      <w:hyperlink r:id="rId5" w:history="1">
        <w:r w:rsidRPr="008A357F">
          <w:rPr>
            <w:rFonts w:ascii="Helvetica" w:eastAsia="Times New Roman" w:hAnsi="Helvetica" w:cs="Helvetica"/>
            <w:sz w:val="21"/>
            <w:szCs w:val="21"/>
            <w:lang w:eastAsia="nl-NL"/>
          </w:rPr>
          <w:t>asperges</w:t>
        </w:r>
      </w:hyperlink>
      <w:r w:rsidRPr="008A357F">
        <w:rPr>
          <w:rFonts w:ascii="Helvetica" w:eastAsia="Times New Roman" w:hAnsi="Helvetica" w:cs="Helvetica"/>
          <w:sz w:val="21"/>
          <w:szCs w:val="21"/>
          <w:lang w:eastAsia="nl-NL"/>
        </w:rPr>
        <w:t xml:space="preserve">, geschild, </w:t>
      </w:r>
    </w:p>
    <w:p w14:paraId="0931DCFB"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 xml:space="preserve">1 tl grof zeezout, </w:t>
      </w:r>
    </w:p>
    <w:p w14:paraId="1EE1FC73"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2 flinke tenen </w:t>
      </w:r>
      <w:hyperlink r:id="rId6" w:history="1">
        <w:r w:rsidRPr="008A357F">
          <w:rPr>
            <w:rFonts w:ascii="Helvetica" w:eastAsia="Times New Roman" w:hAnsi="Helvetica" w:cs="Helvetica"/>
            <w:sz w:val="21"/>
            <w:szCs w:val="21"/>
            <w:lang w:eastAsia="nl-NL"/>
          </w:rPr>
          <w:t>knoflook</w:t>
        </w:r>
      </w:hyperlink>
      <w:r w:rsidRPr="008A357F">
        <w:rPr>
          <w:rFonts w:ascii="Helvetica" w:eastAsia="Times New Roman" w:hAnsi="Helvetica" w:cs="Helvetica"/>
          <w:sz w:val="21"/>
          <w:szCs w:val="21"/>
          <w:lang w:eastAsia="nl-NL"/>
        </w:rPr>
        <w:t xml:space="preserve">, </w:t>
      </w:r>
    </w:p>
    <w:p w14:paraId="1DEC3729"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2 el </w:t>
      </w:r>
      <w:hyperlink r:id="rId7" w:history="1">
        <w:r w:rsidRPr="008A357F">
          <w:rPr>
            <w:rFonts w:ascii="Helvetica" w:eastAsia="Times New Roman" w:hAnsi="Helvetica" w:cs="Helvetica"/>
            <w:sz w:val="21"/>
            <w:szCs w:val="21"/>
            <w:lang w:eastAsia="nl-NL"/>
          </w:rPr>
          <w:t>citroensap</w:t>
        </w:r>
      </w:hyperlink>
      <w:r w:rsidRPr="008A357F">
        <w:rPr>
          <w:rFonts w:ascii="Helvetica" w:eastAsia="Times New Roman" w:hAnsi="Helvetica" w:cs="Helvetica"/>
          <w:sz w:val="21"/>
          <w:szCs w:val="21"/>
          <w:lang w:eastAsia="nl-NL"/>
        </w:rPr>
        <w:t xml:space="preserve">, 1 tl fijne mosterd, </w:t>
      </w:r>
    </w:p>
    <w:p w14:paraId="2A888481"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1 </w:t>
      </w:r>
      <w:hyperlink r:id="rId8" w:history="1">
        <w:r w:rsidRPr="008A357F">
          <w:rPr>
            <w:rFonts w:ascii="Helvetica" w:eastAsia="Times New Roman" w:hAnsi="Helvetica" w:cs="Helvetica"/>
            <w:sz w:val="21"/>
            <w:szCs w:val="21"/>
            <w:lang w:eastAsia="nl-NL"/>
          </w:rPr>
          <w:t>ei</w:t>
        </w:r>
      </w:hyperlink>
      <w:r w:rsidRPr="008A357F">
        <w:rPr>
          <w:rFonts w:ascii="Helvetica" w:eastAsia="Times New Roman" w:hAnsi="Helvetica" w:cs="Helvetica"/>
          <w:sz w:val="21"/>
          <w:szCs w:val="21"/>
          <w:lang w:eastAsia="nl-NL"/>
        </w:rPr>
        <w:t xml:space="preserve">, op kamertemperatuur, </w:t>
      </w:r>
    </w:p>
    <w:p w14:paraId="6250FE9C"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150 ml </w:t>
      </w:r>
      <w:hyperlink r:id="rId9" w:history="1">
        <w:r w:rsidRPr="008A357F">
          <w:rPr>
            <w:rFonts w:ascii="Helvetica" w:eastAsia="Times New Roman" w:hAnsi="Helvetica" w:cs="Helvetica"/>
            <w:sz w:val="21"/>
            <w:szCs w:val="21"/>
            <w:lang w:eastAsia="nl-NL"/>
          </w:rPr>
          <w:t>zonnebloemolie</w:t>
        </w:r>
      </w:hyperlink>
      <w:r w:rsidRPr="008A357F">
        <w:rPr>
          <w:rFonts w:ascii="Helvetica" w:eastAsia="Times New Roman" w:hAnsi="Helvetica" w:cs="Helvetica"/>
          <w:sz w:val="21"/>
          <w:szCs w:val="21"/>
          <w:lang w:eastAsia="nl-NL"/>
        </w:rPr>
        <w:t> </w:t>
      </w:r>
      <w:hyperlink r:id="rId10" w:history="1">
        <w:r w:rsidRPr="008A357F">
          <w:rPr>
            <w:rFonts w:ascii="Helvetica" w:eastAsia="Times New Roman" w:hAnsi="Helvetica" w:cs="Helvetica"/>
            <w:sz w:val="21"/>
            <w:szCs w:val="21"/>
            <w:lang w:eastAsia="nl-NL"/>
          </w:rPr>
          <w:t>olie</w:t>
        </w:r>
      </w:hyperlink>
      <w:r w:rsidRPr="008A357F">
        <w:rPr>
          <w:rFonts w:ascii="Helvetica" w:eastAsia="Times New Roman" w:hAnsi="Helvetica" w:cs="Helvetica"/>
          <w:sz w:val="21"/>
          <w:szCs w:val="21"/>
          <w:lang w:eastAsia="nl-NL"/>
        </w:rPr>
        <w:t xml:space="preserve"> om te frituren, </w:t>
      </w:r>
    </w:p>
    <w:p w14:paraId="5B8F1EE2"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500 gr calamares (gepaneerde </w:t>
      </w:r>
      <w:hyperlink r:id="rId11" w:history="1">
        <w:r w:rsidRPr="008A357F">
          <w:rPr>
            <w:rFonts w:ascii="Helvetica" w:eastAsia="Times New Roman" w:hAnsi="Helvetica" w:cs="Helvetica"/>
            <w:sz w:val="21"/>
            <w:szCs w:val="21"/>
            <w:lang w:eastAsia="nl-NL"/>
          </w:rPr>
          <w:t>inktvisringen</w:t>
        </w:r>
      </w:hyperlink>
      <w:r w:rsidRPr="008A357F">
        <w:rPr>
          <w:rFonts w:ascii="Helvetica" w:eastAsia="Times New Roman" w:hAnsi="Helvetica" w:cs="Helvetica"/>
          <w:sz w:val="21"/>
          <w:szCs w:val="21"/>
          <w:lang w:eastAsia="nl-NL"/>
        </w:rPr>
        <w:t xml:space="preserve">, diepvries), </w:t>
      </w:r>
    </w:p>
    <w:p w14:paraId="64E35A59" w14:textId="08F8FB65" w:rsidR="00723CDA"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1 </w:t>
      </w:r>
      <w:hyperlink r:id="rId12" w:history="1">
        <w:r w:rsidRPr="008A357F">
          <w:rPr>
            <w:rFonts w:ascii="Helvetica" w:eastAsia="Times New Roman" w:hAnsi="Helvetica" w:cs="Helvetica"/>
            <w:sz w:val="21"/>
            <w:szCs w:val="21"/>
            <w:lang w:eastAsia="nl-NL"/>
          </w:rPr>
          <w:t>stokbrood</w:t>
        </w:r>
      </w:hyperlink>
    </w:p>
    <w:p w14:paraId="0CB00836" w14:textId="639523B2" w:rsidR="008A357F" w:rsidRPr="008A357F" w:rsidRDefault="008A357F" w:rsidP="008A357F">
      <w:pPr>
        <w:shd w:val="clear" w:color="auto" w:fill="FFFFFF"/>
        <w:spacing w:before="100" w:beforeAutospacing="1" w:after="100" w:afterAutospacing="1" w:line="240" w:lineRule="auto"/>
        <w:outlineLvl w:val="3"/>
        <w:rPr>
          <w:rFonts w:ascii="Georgia" w:eastAsia="Times New Roman" w:hAnsi="Georgia" w:cs="Times New Roman"/>
          <w:b/>
          <w:bCs/>
          <w:color w:val="000000"/>
          <w:sz w:val="24"/>
          <w:szCs w:val="24"/>
          <w:lang w:eastAsia="nl-NL"/>
        </w:rPr>
      </w:pPr>
      <w:r w:rsidRPr="008A357F">
        <w:rPr>
          <w:rFonts w:ascii="Georgia" w:eastAsia="Times New Roman" w:hAnsi="Georgia" w:cs="Times New Roman"/>
          <w:b/>
          <w:bCs/>
          <w:color w:val="000000"/>
          <w:sz w:val="24"/>
          <w:szCs w:val="24"/>
          <w:lang w:eastAsia="nl-NL"/>
        </w:rPr>
        <w:t>Bereidingswijze</w:t>
      </w:r>
      <w:r w:rsidRPr="008A357F">
        <w:rPr>
          <w:rFonts w:ascii="Georgia" w:eastAsia="Times New Roman" w:hAnsi="Georgia" w:cs="Times New Roman"/>
          <w:b/>
          <w:bCs/>
          <w:color w:val="000000"/>
          <w:sz w:val="24"/>
          <w:szCs w:val="24"/>
          <w:lang w:eastAsia="nl-NL"/>
        </w:rPr>
        <w:t>:</w:t>
      </w:r>
    </w:p>
    <w:p w14:paraId="5837C214" w14:textId="77777777" w:rsidR="008A357F" w:rsidRPr="008A357F" w:rsidRDefault="008A357F" w:rsidP="008A357F">
      <w:pPr>
        <w:shd w:val="clear" w:color="auto" w:fill="FFFFFF"/>
        <w:spacing w:after="0" w:line="240" w:lineRule="auto"/>
        <w:rPr>
          <w:rFonts w:ascii="Helvetica" w:eastAsia="Times New Roman" w:hAnsi="Helvetica" w:cs="Helvetica"/>
          <w:color w:val="000000"/>
          <w:sz w:val="24"/>
          <w:szCs w:val="24"/>
          <w:lang w:eastAsia="nl-NL"/>
        </w:rPr>
      </w:pPr>
      <w:r w:rsidRPr="008A357F">
        <w:rPr>
          <w:rFonts w:ascii="Helvetica" w:eastAsia="Times New Roman" w:hAnsi="Helvetica" w:cs="Helvetica"/>
          <w:color w:val="000000"/>
          <w:sz w:val="24"/>
          <w:szCs w:val="24"/>
          <w:lang w:eastAsia="nl-NL"/>
        </w:rPr>
        <w:t>Kook de asperges in een bodem water met zout in 15-20 min. gaar. Giet ze af in een zeef en laat de asperges goed uitlekken en afkoelen. Doe het zeezout met de knoflook, het citroensap en de mosterd in een maatbeker. Pureer met de staafmixer glad. Voeg het ei toe. Zet de staafmixer in de maatbeker en schenk er de olie bij en trek langzaam omhoog, tot een gladde, lobbige aioli.</w:t>
      </w:r>
      <w:r w:rsidRPr="008A357F">
        <w:rPr>
          <w:rFonts w:ascii="Helvetica" w:eastAsia="Times New Roman" w:hAnsi="Helvetica" w:cs="Helvetica"/>
          <w:color w:val="000000"/>
          <w:sz w:val="24"/>
          <w:szCs w:val="24"/>
          <w:lang w:eastAsia="nl-NL"/>
        </w:rPr>
        <w:br/>
      </w:r>
      <w:r w:rsidRPr="008A357F">
        <w:rPr>
          <w:rFonts w:ascii="Helvetica" w:eastAsia="Times New Roman" w:hAnsi="Helvetica" w:cs="Helvetica"/>
          <w:color w:val="000000"/>
          <w:sz w:val="24"/>
          <w:szCs w:val="24"/>
          <w:lang w:eastAsia="nl-NL"/>
        </w:rPr>
        <w:br/>
        <w:t>Pureer ook de asperges met de staafmixer. Schep de aspergepuree door de aioli. Verhit in de olie om te frituren tot 180 ºC. Bak de calamares in 2-3 min. goudgeel en krokant.</w:t>
      </w:r>
      <w:r w:rsidRPr="008A357F">
        <w:rPr>
          <w:rFonts w:ascii="Helvetica" w:eastAsia="Times New Roman" w:hAnsi="Helvetica" w:cs="Helvetica"/>
          <w:color w:val="000000"/>
          <w:sz w:val="24"/>
          <w:szCs w:val="24"/>
          <w:lang w:eastAsia="nl-NL"/>
        </w:rPr>
        <w:br/>
      </w:r>
      <w:r w:rsidRPr="008A357F">
        <w:rPr>
          <w:rFonts w:ascii="Helvetica" w:eastAsia="Times New Roman" w:hAnsi="Helvetica" w:cs="Helvetica"/>
          <w:color w:val="000000"/>
          <w:sz w:val="24"/>
          <w:szCs w:val="24"/>
          <w:lang w:eastAsia="nl-NL"/>
        </w:rPr>
        <w:br/>
        <w:t>Leg de calamares en de sneetjes stokbrood op 2 tapasschalen. Zet op elke schaal een tapaskommetje aspergeaioli om te dippen.</w:t>
      </w:r>
    </w:p>
    <w:p w14:paraId="6E1D5786" w14:textId="77777777" w:rsidR="008A357F" w:rsidRPr="008A357F" w:rsidRDefault="008A357F" w:rsidP="008A357F">
      <w:pPr>
        <w:shd w:val="clear" w:color="auto" w:fill="FFFFFF"/>
        <w:spacing w:before="100" w:beforeAutospacing="1" w:after="100" w:afterAutospacing="1" w:line="240" w:lineRule="auto"/>
        <w:outlineLvl w:val="3"/>
        <w:rPr>
          <w:rFonts w:ascii="Georgia" w:eastAsia="Times New Roman" w:hAnsi="Georgia" w:cs="Times New Roman"/>
          <w:color w:val="000000"/>
          <w:sz w:val="24"/>
          <w:szCs w:val="24"/>
          <w:lang w:eastAsia="nl-NL"/>
        </w:rPr>
      </w:pPr>
      <w:r w:rsidRPr="008A357F">
        <w:rPr>
          <w:rFonts w:ascii="Georgia" w:eastAsia="Times New Roman" w:hAnsi="Georgia" w:cs="Times New Roman"/>
          <w:color w:val="000000"/>
          <w:sz w:val="24"/>
          <w:szCs w:val="24"/>
          <w:lang w:eastAsia="nl-NL"/>
        </w:rPr>
        <w:t>Serveertip</w:t>
      </w:r>
    </w:p>
    <w:p w14:paraId="76B39CD9" w14:textId="77777777" w:rsidR="008A357F" w:rsidRPr="008A357F" w:rsidRDefault="008A357F" w:rsidP="008A357F">
      <w:pPr>
        <w:shd w:val="clear" w:color="auto" w:fill="FFFFFF"/>
        <w:spacing w:after="0" w:line="240" w:lineRule="auto"/>
        <w:rPr>
          <w:rFonts w:ascii="Helvetica" w:eastAsia="Times New Roman" w:hAnsi="Helvetica" w:cs="Helvetica"/>
          <w:color w:val="000000"/>
          <w:sz w:val="24"/>
          <w:szCs w:val="24"/>
          <w:lang w:eastAsia="nl-NL"/>
        </w:rPr>
      </w:pPr>
      <w:r w:rsidRPr="008A357F">
        <w:rPr>
          <w:rFonts w:ascii="Helvetica" w:eastAsia="Times New Roman" w:hAnsi="Helvetica" w:cs="Helvetica"/>
          <w:color w:val="000000"/>
          <w:sz w:val="24"/>
          <w:szCs w:val="24"/>
          <w:lang w:eastAsia="nl-NL"/>
        </w:rPr>
        <w:t>Ook lekker met gegrilde grote garnalen, soepstengels omwikkeld met serranoham en rauwkost (bijv. rode paprika) om te dippen.</w:t>
      </w:r>
    </w:p>
    <w:p w14:paraId="52D10398" w14:textId="77777777" w:rsidR="008A357F" w:rsidRPr="008A357F" w:rsidRDefault="008A357F" w:rsidP="008A357F">
      <w:pPr>
        <w:rPr>
          <w:rFonts w:ascii="Helvetica" w:eastAsia="Times New Roman" w:hAnsi="Helvetica" w:cs="Helvetica"/>
          <w:sz w:val="21"/>
          <w:szCs w:val="21"/>
          <w:lang w:eastAsia="nl-NL"/>
        </w:rPr>
      </w:pPr>
    </w:p>
    <w:sectPr w:rsidR="008A357F" w:rsidRPr="008A3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7F"/>
    <w:rsid w:val="00723CDA"/>
    <w:rsid w:val="008A35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66BF"/>
  <w15:chartTrackingRefBased/>
  <w15:docId w15:val="{264C2885-C516-47B3-B59B-33776B62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47397">
      <w:bodyDiv w:val="1"/>
      <w:marLeft w:val="0"/>
      <w:marRight w:val="0"/>
      <w:marTop w:val="0"/>
      <w:marBottom w:val="0"/>
      <w:divBdr>
        <w:top w:val="none" w:sz="0" w:space="0" w:color="auto"/>
        <w:left w:val="none" w:sz="0" w:space="0" w:color="auto"/>
        <w:bottom w:val="none" w:sz="0" w:space="0" w:color="auto"/>
        <w:right w:val="none" w:sz="0" w:space="0" w:color="auto"/>
      </w:divBdr>
    </w:div>
    <w:div w:id="573861806">
      <w:bodyDiv w:val="1"/>
      <w:marLeft w:val="0"/>
      <w:marRight w:val="0"/>
      <w:marTop w:val="0"/>
      <w:marBottom w:val="0"/>
      <w:divBdr>
        <w:top w:val="none" w:sz="0" w:space="0" w:color="auto"/>
        <w:left w:val="none" w:sz="0" w:space="0" w:color="auto"/>
        <w:bottom w:val="none" w:sz="0" w:space="0" w:color="auto"/>
        <w:right w:val="none" w:sz="0" w:space="0" w:color="auto"/>
      </w:divBdr>
    </w:div>
    <w:div w:id="8409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ulweb.nl/e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mulweb.nl/recepten/citroen/citroensap" TargetMode="External"/><Relationship Id="rId12" Type="http://schemas.openxmlformats.org/officeDocument/2006/relationships/hyperlink" Target="https://www.smulweb.nl/recepten/stokbro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ulweb.nl/recepten/knoflook" TargetMode="External"/><Relationship Id="rId11" Type="http://schemas.openxmlformats.org/officeDocument/2006/relationships/hyperlink" Target="https://www.smulweb.nl/recepten/inktvisringen" TargetMode="External"/><Relationship Id="rId5" Type="http://schemas.openxmlformats.org/officeDocument/2006/relationships/hyperlink" Target="https://www.smulweb.nl/recepten/asperges" TargetMode="External"/><Relationship Id="rId10" Type="http://schemas.openxmlformats.org/officeDocument/2006/relationships/hyperlink" Target="https://www.smulweb.nl/recepten/olie" TargetMode="External"/><Relationship Id="rId4" Type="http://schemas.openxmlformats.org/officeDocument/2006/relationships/image" Target="media/image1.jpeg"/><Relationship Id="rId9" Type="http://schemas.openxmlformats.org/officeDocument/2006/relationships/hyperlink" Target="https://www.smulweb.nl/recepten/olie/zonnebloemoli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1348</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2022-12-31T19:15:00Z</dcterms:created>
  <dcterms:modified xsi:type="dcterms:W3CDTF">2022-12-31T19:20:00Z</dcterms:modified>
</cp:coreProperties>
</file>